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8B7" w:rsidRPr="00ED02FB" w:rsidRDefault="00CE194D" w:rsidP="00CB3337">
      <w:pPr>
        <w:spacing w:line="276" w:lineRule="auto"/>
        <w:rPr>
          <w:rFonts w:ascii="Arial" w:eastAsia="Arial" w:hAnsi="Arial"/>
          <w:b/>
          <w:lang w:eastAsia="en-US"/>
        </w:rPr>
      </w:pPr>
      <w:r w:rsidRPr="00CE194D">
        <w:rPr>
          <w:rFonts w:ascii="Arial" w:eastAsia="Arial" w:hAnsi="Arial"/>
          <w:b/>
          <w:lang w:eastAsia="en-US"/>
        </w:rPr>
        <w:t>Zwei FTS-Anlagen von DS AUTOMOTION flexibilisieren Teileproduktion bei Volkswagen</w:t>
      </w:r>
      <w:r w:rsidR="00625507" w:rsidRPr="00ED02FB">
        <w:rPr>
          <w:rFonts w:ascii="Arial" w:eastAsia="Arial" w:hAnsi="Arial"/>
          <w:b/>
          <w:lang w:eastAsia="en-US"/>
        </w:rPr>
        <w:t>:</w:t>
      </w:r>
    </w:p>
    <w:p w:rsidR="00A523C5" w:rsidRPr="00ED02FB" w:rsidRDefault="00CE194D" w:rsidP="00CB3337">
      <w:pPr>
        <w:tabs>
          <w:tab w:val="left" w:pos="5610"/>
        </w:tabs>
        <w:spacing w:line="276" w:lineRule="auto"/>
        <w:rPr>
          <w:rFonts w:ascii="Arial" w:eastAsia="Arial" w:hAnsi="Arial"/>
          <w:b/>
          <w:sz w:val="24"/>
          <w:szCs w:val="24"/>
          <w:lang w:eastAsia="en-US"/>
        </w:rPr>
      </w:pPr>
      <w:r w:rsidRPr="00CE194D">
        <w:rPr>
          <w:rFonts w:ascii="Arial" w:eastAsia="Arial" w:hAnsi="Arial"/>
          <w:b/>
          <w:sz w:val="24"/>
          <w:szCs w:val="24"/>
          <w:lang w:eastAsia="en-US"/>
        </w:rPr>
        <w:t xml:space="preserve">Ein Hersteller, </w:t>
      </w:r>
      <w:r>
        <w:rPr>
          <w:rFonts w:ascii="Arial" w:eastAsia="Arial" w:hAnsi="Arial"/>
          <w:b/>
          <w:sz w:val="24"/>
          <w:szCs w:val="24"/>
          <w:lang w:eastAsia="en-US"/>
        </w:rPr>
        <w:t>verschiedene FTS-</w:t>
      </w:r>
      <w:r w:rsidRPr="00CE194D">
        <w:rPr>
          <w:rFonts w:ascii="Arial" w:eastAsia="Arial" w:hAnsi="Arial"/>
          <w:b/>
          <w:sz w:val="24"/>
          <w:szCs w:val="24"/>
          <w:lang w:eastAsia="en-US"/>
        </w:rPr>
        <w:t xml:space="preserve"> Lösungen</w:t>
      </w:r>
    </w:p>
    <w:p w:rsidR="00CB3337" w:rsidRPr="002D3A46" w:rsidRDefault="00CB3337" w:rsidP="00CB3337">
      <w:pPr>
        <w:spacing w:line="276" w:lineRule="auto"/>
        <w:rPr>
          <w:rFonts w:ascii="Arial" w:eastAsia="Arial" w:hAnsi="Arial" w:cs="Arial"/>
          <w:sz w:val="22"/>
          <w:szCs w:val="22"/>
          <w:lang w:eastAsia="en-US"/>
        </w:rPr>
      </w:pPr>
    </w:p>
    <w:p w:rsidR="00A523C5" w:rsidRPr="002D3A46" w:rsidRDefault="003F03D3" w:rsidP="003F03D3">
      <w:pPr>
        <w:spacing w:line="276" w:lineRule="auto"/>
        <w:rPr>
          <w:rFonts w:ascii="Arial" w:eastAsia="Arial" w:hAnsi="Arial" w:cs="Arial"/>
          <w:i/>
          <w:lang w:eastAsia="en-US"/>
        </w:rPr>
      </w:pPr>
      <w:r w:rsidRPr="003F03D3">
        <w:rPr>
          <w:rFonts w:ascii="Arial" w:eastAsia="Arial" w:hAnsi="Arial" w:cs="Arial"/>
          <w:i/>
          <w:lang w:eastAsia="en-US"/>
        </w:rPr>
        <w:t xml:space="preserve">In Kassel produziert Volkswagen Fahrzeugkomponenten und beliefert </w:t>
      </w:r>
      <w:r>
        <w:rPr>
          <w:rFonts w:ascii="Arial" w:eastAsia="Arial" w:hAnsi="Arial" w:cs="Arial"/>
          <w:i/>
          <w:lang w:eastAsia="en-US"/>
        </w:rPr>
        <w:t xml:space="preserve">damit </w:t>
      </w:r>
      <w:r w:rsidRPr="003F03D3">
        <w:rPr>
          <w:rFonts w:ascii="Arial" w:eastAsia="Arial" w:hAnsi="Arial" w:cs="Arial"/>
          <w:i/>
          <w:lang w:eastAsia="en-US"/>
        </w:rPr>
        <w:t xml:space="preserve">sieben Marken in 35 Ländern. </w:t>
      </w:r>
      <w:r>
        <w:rPr>
          <w:rFonts w:ascii="Arial" w:eastAsia="Arial" w:hAnsi="Arial" w:cs="Arial"/>
          <w:i/>
          <w:lang w:eastAsia="en-US"/>
        </w:rPr>
        <w:t xml:space="preserve">Hergestellt werden die </w:t>
      </w:r>
      <w:r w:rsidRPr="003F03D3">
        <w:rPr>
          <w:rFonts w:ascii="Arial" w:eastAsia="Arial" w:hAnsi="Arial" w:cs="Arial"/>
          <w:i/>
          <w:lang w:eastAsia="en-US"/>
        </w:rPr>
        <w:t xml:space="preserve">Getriebe, Abgasanlagen </w:t>
      </w:r>
      <w:r>
        <w:rPr>
          <w:rFonts w:ascii="Arial" w:eastAsia="Arial" w:hAnsi="Arial" w:cs="Arial"/>
          <w:i/>
          <w:lang w:eastAsia="en-US"/>
        </w:rPr>
        <w:t xml:space="preserve">und </w:t>
      </w:r>
      <w:r w:rsidRPr="003F03D3">
        <w:rPr>
          <w:rFonts w:ascii="Arial" w:eastAsia="Arial" w:hAnsi="Arial" w:cs="Arial"/>
          <w:i/>
          <w:lang w:eastAsia="en-US"/>
        </w:rPr>
        <w:t>weitere Komponenten auf spezialisierten</w:t>
      </w:r>
      <w:r>
        <w:rPr>
          <w:rFonts w:ascii="Arial" w:eastAsia="Arial" w:hAnsi="Arial" w:cs="Arial"/>
          <w:i/>
          <w:lang w:eastAsia="en-US"/>
        </w:rPr>
        <w:t xml:space="preserve">, </w:t>
      </w:r>
      <w:r w:rsidRPr="003F03D3">
        <w:rPr>
          <w:rFonts w:ascii="Arial" w:eastAsia="Arial" w:hAnsi="Arial" w:cs="Arial"/>
          <w:i/>
          <w:lang w:eastAsia="en-US"/>
        </w:rPr>
        <w:t>räumlich g</w:t>
      </w:r>
      <w:r w:rsidRPr="003F03D3">
        <w:rPr>
          <w:rFonts w:ascii="Arial" w:eastAsia="Arial" w:hAnsi="Arial" w:cs="Arial"/>
          <w:i/>
          <w:lang w:eastAsia="en-US"/>
        </w:rPr>
        <w:t>e</w:t>
      </w:r>
      <w:r w:rsidRPr="003F03D3">
        <w:rPr>
          <w:rFonts w:ascii="Arial" w:eastAsia="Arial" w:hAnsi="Arial" w:cs="Arial"/>
          <w:i/>
          <w:lang w:eastAsia="en-US"/>
        </w:rPr>
        <w:t>trennten Produktionslinien. Ebenso unterschiedlich sind die beiden fahrerlosen Tran</w:t>
      </w:r>
      <w:r w:rsidRPr="003F03D3">
        <w:rPr>
          <w:rFonts w:ascii="Arial" w:eastAsia="Arial" w:hAnsi="Arial" w:cs="Arial"/>
          <w:i/>
          <w:lang w:eastAsia="en-US"/>
        </w:rPr>
        <w:t>s</w:t>
      </w:r>
      <w:r w:rsidRPr="003F03D3">
        <w:rPr>
          <w:rFonts w:ascii="Arial" w:eastAsia="Arial" w:hAnsi="Arial" w:cs="Arial"/>
          <w:i/>
          <w:lang w:eastAsia="en-US"/>
        </w:rPr>
        <w:t xml:space="preserve">portsysteme von DS AUTOMOTION, die </w:t>
      </w:r>
      <w:r>
        <w:rPr>
          <w:rFonts w:ascii="Arial" w:eastAsia="Arial" w:hAnsi="Arial" w:cs="Arial"/>
          <w:i/>
          <w:lang w:eastAsia="en-US"/>
        </w:rPr>
        <w:t xml:space="preserve">dort </w:t>
      </w:r>
      <w:r w:rsidRPr="003F03D3">
        <w:rPr>
          <w:rFonts w:ascii="Arial" w:eastAsia="Arial" w:hAnsi="Arial" w:cs="Arial"/>
          <w:i/>
          <w:lang w:eastAsia="en-US"/>
        </w:rPr>
        <w:t xml:space="preserve">den innerbetrieblichen Transport </w:t>
      </w:r>
      <w:proofErr w:type="gramStart"/>
      <w:r w:rsidRPr="003F03D3">
        <w:rPr>
          <w:rFonts w:ascii="Arial" w:eastAsia="Arial" w:hAnsi="Arial" w:cs="Arial"/>
          <w:i/>
          <w:lang w:eastAsia="en-US"/>
        </w:rPr>
        <w:t>erledigen</w:t>
      </w:r>
      <w:proofErr w:type="gramEnd"/>
      <w:r w:rsidRPr="003F03D3">
        <w:rPr>
          <w:rFonts w:ascii="Arial" w:eastAsia="Arial" w:hAnsi="Arial" w:cs="Arial"/>
          <w:i/>
          <w:lang w:eastAsia="en-US"/>
        </w:rPr>
        <w:t>. Jede auf ihre Art, tragen beide zu einer Flexibilisierung der Produktion mit hoher Prozessstabilität bei. Mit ihrer Hilfe b</w:t>
      </w:r>
      <w:r w:rsidRPr="003F03D3">
        <w:rPr>
          <w:rFonts w:ascii="Arial" w:eastAsia="Arial" w:hAnsi="Arial" w:cs="Arial"/>
          <w:i/>
          <w:lang w:eastAsia="en-US"/>
        </w:rPr>
        <w:t>e</w:t>
      </w:r>
      <w:r w:rsidRPr="003F03D3">
        <w:rPr>
          <w:rFonts w:ascii="Arial" w:eastAsia="Arial" w:hAnsi="Arial" w:cs="Arial"/>
          <w:i/>
          <w:lang w:eastAsia="en-US"/>
        </w:rPr>
        <w:t>treibt Volkswagen Kassel die Automobilteileproduktion nach den Grundsätzen und mit den Methoden von Industrie 4.0.</w:t>
      </w:r>
    </w:p>
    <w:p w:rsidR="00CB3337" w:rsidRPr="002D3A46" w:rsidRDefault="00CB3337" w:rsidP="00CB3337">
      <w:pPr>
        <w:rPr>
          <w:rFonts w:ascii="Arial" w:hAnsi="Arial" w:cs="Arial"/>
        </w:rPr>
      </w:pPr>
    </w:p>
    <w:p w:rsidR="00CB3337" w:rsidRPr="002D3A46" w:rsidRDefault="00CB3337" w:rsidP="00CB3337">
      <w:pPr>
        <w:rPr>
          <w:rFonts w:ascii="Arial" w:hAnsi="Arial" w:cs="Arial"/>
        </w:rPr>
      </w:pPr>
    </w:p>
    <w:p w:rsidR="00F0019A" w:rsidRDefault="00E7710D" w:rsidP="00E7710D">
      <w:pPr>
        <w:spacing w:line="276" w:lineRule="auto"/>
        <w:rPr>
          <w:rFonts w:ascii="Arial" w:eastAsia="Arial" w:hAnsi="Arial" w:cs="Arial"/>
          <w:lang w:eastAsia="en-US"/>
        </w:rPr>
      </w:pPr>
      <w:r w:rsidRPr="00E7710D">
        <w:rPr>
          <w:rFonts w:ascii="Arial" w:eastAsia="Arial" w:hAnsi="Arial" w:cs="Arial"/>
          <w:lang w:eastAsia="en-US"/>
        </w:rPr>
        <w:t>Das Werk Kassel ist der wichtigste Getriebehersteller und zählt zu den bedeutendsten Komponentenliefera</w:t>
      </w:r>
      <w:r w:rsidRPr="00E7710D">
        <w:rPr>
          <w:rFonts w:ascii="Arial" w:eastAsia="Arial" w:hAnsi="Arial" w:cs="Arial"/>
          <w:lang w:eastAsia="en-US"/>
        </w:rPr>
        <w:t>n</w:t>
      </w:r>
      <w:r w:rsidRPr="00E7710D">
        <w:rPr>
          <w:rFonts w:ascii="Arial" w:eastAsia="Arial" w:hAnsi="Arial" w:cs="Arial"/>
          <w:lang w:eastAsia="en-US"/>
        </w:rPr>
        <w:t>ten für die fahrzeugbauenden Werke</w:t>
      </w:r>
      <w:r w:rsidR="00E308FC" w:rsidRPr="00E308FC">
        <w:rPr>
          <w:rFonts w:ascii="Arial" w:eastAsia="Arial" w:hAnsi="Arial" w:cs="Arial"/>
          <w:lang w:eastAsia="en-US"/>
        </w:rPr>
        <w:t xml:space="preserve"> </w:t>
      </w:r>
      <w:r w:rsidR="00E308FC" w:rsidRPr="00E7710D">
        <w:rPr>
          <w:rFonts w:ascii="Arial" w:eastAsia="Arial" w:hAnsi="Arial" w:cs="Arial"/>
          <w:lang w:eastAsia="en-US"/>
        </w:rPr>
        <w:t>des Volk</w:t>
      </w:r>
      <w:r w:rsidR="00416030">
        <w:rPr>
          <w:rFonts w:ascii="Arial" w:eastAsia="Arial" w:hAnsi="Arial" w:cs="Arial"/>
          <w:lang w:eastAsia="en-US"/>
        </w:rPr>
        <w:t>s</w:t>
      </w:r>
      <w:r w:rsidR="00E308FC" w:rsidRPr="00E7710D">
        <w:rPr>
          <w:rFonts w:ascii="Arial" w:eastAsia="Arial" w:hAnsi="Arial" w:cs="Arial"/>
          <w:lang w:eastAsia="en-US"/>
        </w:rPr>
        <w:t>wagen Konzerns</w:t>
      </w:r>
      <w:r w:rsidRPr="00E7710D">
        <w:rPr>
          <w:rFonts w:ascii="Arial" w:eastAsia="Arial" w:hAnsi="Arial" w:cs="Arial"/>
          <w:lang w:eastAsia="en-US"/>
        </w:rPr>
        <w:t xml:space="preserve">. Außerdem werden in Kassel Abgasanlagen und formgehärtete </w:t>
      </w:r>
      <w:r w:rsidR="00F0019A">
        <w:rPr>
          <w:rFonts w:ascii="Arial" w:eastAsia="Arial" w:hAnsi="Arial" w:cs="Arial"/>
          <w:lang w:eastAsia="en-US"/>
        </w:rPr>
        <w:t xml:space="preserve">tragende </w:t>
      </w:r>
      <w:r w:rsidRPr="00E7710D">
        <w:rPr>
          <w:rFonts w:ascii="Arial" w:eastAsia="Arial" w:hAnsi="Arial" w:cs="Arial"/>
          <w:lang w:eastAsia="en-US"/>
        </w:rPr>
        <w:t>Karosserieteile</w:t>
      </w:r>
      <w:r w:rsidR="00F0019A">
        <w:rPr>
          <w:rFonts w:ascii="Arial" w:eastAsia="Arial" w:hAnsi="Arial" w:cs="Arial"/>
          <w:lang w:eastAsia="en-US"/>
        </w:rPr>
        <w:t xml:space="preserve"> für den </w:t>
      </w:r>
      <w:r w:rsidRPr="00E7710D">
        <w:rPr>
          <w:rFonts w:ascii="Arial" w:eastAsia="Arial" w:hAnsi="Arial" w:cs="Arial"/>
          <w:lang w:eastAsia="en-US"/>
        </w:rPr>
        <w:t xml:space="preserve">„Modularen Querbaukasten“ von Volkswagen </w:t>
      </w:r>
      <w:r w:rsidR="00F0019A" w:rsidRPr="00E7710D">
        <w:rPr>
          <w:rFonts w:ascii="Arial" w:eastAsia="Arial" w:hAnsi="Arial" w:cs="Arial"/>
          <w:lang w:eastAsia="en-US"/>
        </w:rPr>
        <w:t>pr</w:t>
      </w:r>
      <w:r w:rsidR="00F0019A" w:rsidRPr="00E7710D">
        <w:rPr>
          <w:rFonts w:ascii="Arial" w:eastAsia="Arial" w:hAnsi="Arial" w:cs="Arial"/>
          <w:lang w:eastAsia="en-US"/>
        </w:rPr>
        <w:t>o</w:t>
      </w:r>
      <w:r w:rsidR="00F0019A" w:rsidRPr="00E7710D">
        <w:rPr>
          <w:rFonts w:ascii="Arial" w:eastAsia="Arial" w:hAnsi="Arial" w:cs="Arial"/>
          <w:lang w:eastAsia="en-US"/>
        </w:rPr>
        <w:t>duziert</w:t>
      </w:r>
      <w:r w:rsidRPr="00E7710D">
        <w:rPr>
          <w:rFonts w:ascii="Arial" w:eastAsia="Arial" w:hAnsi="Arial" w:cs="Arial"/>
          <w:lang w:eastAsia="en-US"/>
        </w:rPr>
        <w:t xml:space="preserve">. </w:t>
      </w:r>
      <w:r w:rsidR="00F0019A">
        <w:rPr>
          <w:rFonts w:ascii="Arial" w:eastAsia="Arial" w:hAnsi="Arial" w:cs="Arial"/>
          <w:lang w:eastAsia="en-US"/>
        </w:rPr>
        <w:t xml:space="preserve"> </w:t>
      </w:r>
      <w:r w:rsidRPr="00E7710D">
        <w:rPr>
          <w:rFonts w:ascii="Arial" w:eastAsia="Arial" w:hAnsi="Arial" w:cs="Arial"/>
          <w:lang w:eastAsia="en-US"/>
        </w:rPr>
        <w:t xml:space="preserve">In speziell konstruierten Transportboxen gelangen die Teile </w:t>
      </w:r>
      <w:r w:rsidR="00F0019A">
        <w:rPr>
          <w:rFonts w:ascii="Arial" w:eastAsia="Arial" w:hAnsi="Arial" w:cs="Arial"/>
          <w:lang w:eastAsia="en-US"/>
        </w:rPr>
        <w:t xml:space="preserve">von den </w:t>
      </w:r>
      <w:r w:rsidR="00F0019A" w:rsidRPr="00E7710D">
        <w:rPr>
          <w:rFonts w:ascii="Arial" w:eastAsia="Arial" w:hAnsi="Arial" w:cs="Arial"/>
          <w:lang w:eastAsia="en-US"/>
        </w:rPr>
        <w:t>rund 45 Laser-Schneidmaschinen</w:t>
      </w:r>
      <w:r w:rsidR="00F0019A">
        <w:rPr>
          <w:rFonts w:ascii="Arial" w:eastAsia="Arial" w:hAnsi="Arial" w:cs="Arial"/>
          <w:lang w:eastAsia="en-US"/>
        </w:rPr>
        <w:t xml:space="preserve">, wo sie </w:t>
      </w:r>
      <w:r w:rsidR="00F0019A" w:rsidRPr="00E7710D">
        <w:rPr>
          <w:rFonts w:ascii="Arial" w:eastAsia="Arial" w:hAnsi="Arial" w:cs="Arial"/>
          <w:lang w:eastAsia="en-US"/>
        </w:rPr>
        <w:t>Ihre endgültige Form erhalten</w:t>
      </w:r>
      <w:r w:rsidR="00F0019A">
        <w:rPr>
          <w:rFonts w:ascii="Arial" w:eastAsia="Arial" w:hAnsi="Arial" w:cs="Arial"/>
          <w:lang w:eastAsia="en-US"/>
        </w:rPr>
        <w:t xml:space="preserve">, </w:t>
      </w:r>
      <w:r w:rsidRPr="00E7710D">
        <w:rPr>
          <w:rFonts w:ascii="Arial" w:eastAsia="Arial" w:hAnsi="Arial" w:cs="Arial"/>
          <w:lang w:eastAsia="en-US"/>
        </w:rPr>
        <w:t>zu einer Behälterversandanlage mit 8.000 Stel</w:t>
      </w:r>
      <w:r w:rsidRPr="00E7710D">
        <w:rPr>
          <w:rFonts w:ascii="Arial" w:eastAsia="Arial" w:hAnsi="Arial" w:cs="Arial"/>
          <w:lang w:eastAsia="en-US"/>
        </w:rPr>
        <w:t>l</w:t>
      </w:r>
      <w:r w:rsidRPr="00E7710D">
        <w:rPr>
          <w:rFonts w:ascii="Arial" w:eastAsia="Arial" w:hAnsi="Arial" w:cs="Arial"/>
          <w:lang w:eastAsia="en-US"/>
        </w:rPr>
        <w:t>plätzen.</w:t>
      </w:r>
    </w:p>
    <w:p w:rsidR="00F0019A" w:rsidRPr="00E7710D" w:rsidRDefault="00F0019A" w:rsidP="00F0019A">
      <w:pPr>
        <w:spacing w:line="276" w:lineRule="auto"/>
        <w:rPr>
          <w:rFonts w:ascii="Arial" w:eastAsia="Arial" w:hAnsi="Arial" w:cs="Arial"/>
          <w:lang w:eastAsia="en-US"/>
        </w:rPr>
      </w:pPr>
    </w:p>
    <w:p w:rsidR="00F0019A" w:rsidRPr="00F0019A" w:rsidRDefault="00F0019A" w:rsidP="00F0019A">
      <w:pPr>
        <w:spacing w:line="276" w:lineRule="auto"/>
        <w:rPr>
          <w:rFonts w:ascii="Arial" w:eastAsia="Arial" w:hAnsi="Arial" w:cs="Arial"/>
          <w:b/>
          <w:lang w:eastAsia="en-US"/>
        </w:rPr>
      </w:pPr>
      <w:r w:rsidRPr="00F0019A">
        <w:rPr>
          <w:rFonts w:ascii="Arial" w:eastAsia="Arial" w:hAnsi="Arial" w:cs="Arial"/>
          <w:b/>
          <w:lang w:eastAsia="en-US"/>
        </w:rPr>
        <w:t>Intelligent</w:t>
      </w:r>
      <w:r w:rsidRPr="00F0019A">
        <w:rPr>
          <w:rFonts w:ascii="Arial" w:eastAsia="Arial" w:hAnsi="Arial" w:cs="Arial"/>
          <w:b/>
          <w:lang w:eastAsia="en-US"/>
        </w:rPr>
        <w:t>es</w:t>
      </w:r>
      <w:r w:rsidRPr="00F0019A">
        <w:rPr>
          <w:rFonts w:ascii="Arial" w:eastAsia="Arial" w:hAnsi="Arial" w:cs="Arial"/>
          <w:b/>
          <w:lang w:eastAsia="en-US"/>
        </w:rPr>
        <w:t xml:space="preserve"> </w:t>
      </w:r>
      <w:r w:rsidRPr="00F0019A">
        <w:rPr>
          <w:rFonts w:ascii="Arial" w:eastAsia="Arial" w:hAnsi="Arial" w:cs="Arial"/>
          <w:b/>
          <w:lang w:eastAsia="en-US"/>
        </w:rPr>
        <w:t>N</w:t>
      </w:r>
      <w:r w:rsidRPr="00F0019A">
        <w:rPr>
          <w:rFonts w:ascii="Arial" w:eastAsia="Arial" w:hAnsi="Arial" w:cs="Arial"/>
          <w:b/>
          <w:lang w:eastAsia="en-US"/>
        </w:rPr>
        <w:t>avig</w:t>
      </w:r>
      <w:r w:rsidRPr="00F0019A">
        <w:rPr>
          <w:rFonts w:ascii="Arial" w:eastAsia="Arial" w:hAnsi="Arial" w:cs="Arial"/>
          <w:b/>
          <w:lang w:eastAsia="en-US"/>
        </w:rPr>
        <w:t>ations- und L</w:t>
      </w:r>
      <w:r w:rsidRPr="00F0019A">
        <w:rPr>
          <w:rFonts w:ascii="Arial" w:eastAsia="Arial" w:hAnsi="Arial" w:cs="Arial"/>
          <w:b/>
          <w:lang w:eastAsia="en-US"/>
        </w:rPr>
        <w:t>adekonzept</w:t>
      </w:r>
    </w:p>
    <w:p w:rsidR="00E7710D" w:rsidRPr="00E7710D" w:rsidRDefault="00F0019A" w:rsidP="00E7710D">
      <w:pPr>
        <w:spacing w:line="276" w:lineRule="auto"/>
        <w:rPr>
          <w:rFonts w:ascii="Arial" w:eastAsia="Arial" w:hAnsi="Arial" w:cs="Arial"/>
          <w:lang w:eastAsia="en-US"/>
        </w:rPr>
      </w:pPr>
      <w:r>
        <w:rPr>
          <w:rFonts w:ascii="Arial" w:eastAsia="Arial" w:hAnsi="Arial" w:cs="Arial"/>
          <w:lang w:eastAsia="en-US"/>
        </w:rPr>
        <w:t xml:space="preserve">Dazu transportiert ein Fahrerloses Transportsystem von DS AUTOMOTION mit </w:t>
      </w:r>
      <w:r w:rsidRPr="00E7710D">
        <w:rPr>
          <w:rFonts w:ascii="Arial" w:eastAsia="Arial" w:hAnsi="Arial" w:cs="Arial"/>
          <w:lang w:eastAsia="en-US"/>
        </w:rPr>
        <w:t xml:space="preserve">18 </w:t>
      </w:r>
      <w:r>
        <w:rPr>
          <w:rFonts w:ascii="Arial" w:eastAsia="Arial" w:hAnsi="Arial" w:cs="Arial"/>
          <w:lang w:eastAsia="en-US"/>
        </w:rPr>
        <w:t>kundenspezifisch entw</w:t>
      </w:r>
      <w:r>
        <w:rPr>
          <w:rFonts w:ascii="Arial" w:eastAsia="Arial" w:hAnsi="Arial" w:cs="Arial"/>
          <w:lang w:eastAsia="en-US"/>
        </w:rPr>
        <w:t>i</w:t>
      </w:r>
      <w:r>
        <w:rPr>
          <w:rFonts w:ascii="Arial" w:eastAsia="Arial" w:hAnsi="Arial" w:cs="Arial"/>
          <w:lang w:eastAsia="en-US"/>
        </w:rPr>
        <w:t xml:space="preserve">ckelten </w:t>
      </w:r>
      <w:r w:rsidRPr="00E7710D">
        <w:rPr>
          <w:rFonts w:ascii="Arial" w:eastAsia="Arial" w:hAnsi="Arial" w:cs="Arial"/>
          <w:lang w:eastAsia="en-US"/>
        </w:rPr>
        <w:t>Unterfahr-Fahrzeuge</w:t>
      </w:r>
      <w:r>
        <w:rPr>
          <w:rFonts w:ascii="Arial" w:eastAsia="Arial" w:hAnsi="Arial" w:cs="Arial"/>
          <w:lang w:eastAsia="en-US"/>
        </w:rPr>
        <w:t>n</w:t>
      </w:r>
      <w:r w:rsidRPr="00E7710D">
        <w:rPr>
          <w:rFonts w:ascii="Arial" w:eastAsia="Arial" w:hAnsi="Arial" w:cs="Arial"/>
          <w:lang w:eastAsia="en-US"/>
        </w:rPr>
        <w:t xml:space="preserve"> </w:t>
      </w:r>
      <w:r>
        <w:rPr>
          <w:rFonts w:ascii="Arial" w:eastAsia="Arial" w:hAnsi="Arial" w:cs="Arial"/>
          <w:lang w:eastAsia="en-US"/>
        </w:rPr>
        <w:t xml:space="preserve">500 (im Endausbau 800) leere Behälter </w:t>
      </w:r>
      <w:r w:rsidRPr="00E7710D">
        <w:rPr>
          <w:rFonts w:ascii="Arial" w:eastAsia="Arial" w:hAnsi="Arial" w:cs="Arial"/>
          <w:lang w:eastAsia="en-US"/>
        </w:rPr>
        <w:t xml:space="preserve">Leergut-Lager </w:t>
      </w:r>
      <w:r w:rsidR="007F27DE">
        <w:rPr>
          <w:rFonts w:ascii="Arial" w:eastAsia="Arial" w:hAnsi="Arial" w:cs="Arial"/>
          <w:lang w:eastAsia="en-US"/>
        </w:rPr>
        <w:t>lagerichtig für die B</w:t>
      </w:r>
      <w:r w:rsidR="007F27DE">
        <w:rPr>
          <w:rFonts w:ascii="Arial" w:eastAsia="Arial" w:hAnsi="Arial" w:cs="Arial"/>
          <w:lang w:eastAsia="en-US"/>
        </w:rPr>
        <w:t>e</w:t>
      </w:r>
      <w:r w:rsidR="007F27DE">
        <w:rPr>
          <w:rFonts w:ascii="Arial" w:eastAsia="Arial" w:hAnsi="Arial" w:cs="Arial"/>
          <w:lang w:eastAsia="en-US"/>
        </w:rPr>
        <w:t xml:space="preserve">ladung per Roboter </w:t>
      </w:r>
      <w:r w:rsidRPr="00E7710D">
        <w:rPr>
          <w:rFonts w:ascii="Arial" w:eastAsia="Arial" w:hAnsi="Arial" w:cs="Arial"/>
          <w:lang w:eastAsia="en-US"/>
        </w:rPr>
        <w:t>zum Laserpark und von dort zur Behälterversandanlage.</w:t>
      </w:r>
      <w:r>
        <w:rPr>
          <w:rFonts w:ascii="Arial" w:eastAsia="Arial" w:hAnsi="Arial" w:cs="Arial"/>
          <w:lang w:eastAsia="en-US"/>
        </w:rPr>
        <w:t xml:space="preserve"> Die </w:t>
      </w:r>
      <w:r w:rsidR="00E7710D" w:rsidRPr="00E7710D">
        <w:rPr>
          <w:rFonts w:ascii="Arial" w:eastAsia="Arial" w:hAnsi="Arial" w:cs="Arial"/>
          <w:lang w:eastAsia="en-US"/>
        </w:rPr>
        <w:t xml:space="preserve">2012 </w:t>
      </w:r>
      <w:r>
        <w:rPr>
          <w:rFonts w:ascii="Arial" w:eastAsia="Arial" w:hAnsi="Arial" w:cs="Arial"/>
          <w:lang w:eastAsia="en-US"/>
        </w:rPr>
        <w:t>in Betrieb genomm</w:t>
      </w:r>
      <w:r>
        <w:rPr>
          <w:rFonts w:ascii="Arial" w:eastAsia="Arial" w:hAnsi="Arial" w:cs="Arial"/>
          <w:lang w:eastAsia="en-US"/>
        </w:rPr>
        <w:t>e</w:t>
      </w:r>
      <w:r>
        <w:rPr>
          <w:rFonts w:ascii="Arial" w:eastAsia="Arial" w:hAnsi="Arial" w:cs="Arial"/>
          <w:lang w:eastAsia="en-US"/>
        </w:rPr>
        <w:t xml:space="preserve">nen </w:t>
      </w:r>
      <w:r w:rsidR="00E7710D" w:rsidRPr="00E7710D">
        <w:rPr>
          <w:rFonts w:ascii="Arial" w:eastAsia="Arial" w:hAnsi="Arial" w:cs="Arial"/>
          <w:lang w:eastAsia="en-US"/>
        </w:rPr>
        <w:t xml:space="preserve">Fahrzeuge </w:t>
      </w:r>
      <w:r>
        <w:rPr>
          <w:rFonts w:ascii="Arial" w:eastAsia="Arial" w:hAnsi="Arial" w:cs="Arial"/>
          <w:lang w:eastAsia="en-US"/>
        </w:rPr>
        <w:t>ü</w:t>
      </w:r>
      <w:r w:rsidR="00E7710D" w:rsidRPr="00E7710D">
        <w:rPr>
          <w:rFonts w:ascii="Arial" w:eastAsia="Arial" w:hAnsi="Arial" w:cs="Arial"/>
          <w:lang w:eastAsia="en-US"/>
        </w:rPr>
        <w:t>berprüf</w:t>
      </w:r>
      <w:r>
        <w:rPr>
          <w:rFonts w:ascii="Arial" w:eastAsia="Arial" w:hAnsi="Arial" w:cs="Arial"/>
          <w:lang w:eastAsia="en-US"/>
        </w:rPr>
        <w:t xml:space="preserve">en den vom Leitrechner berechneten </w:t>
      </w:r>
      <w:r w:rsidR="00E7710D" w:rsidRPr="00E7710D">
        <w:rPr>
          <w:rFonts w:ascii="Arial" w:eastAsia="Arial" w:hAnsi="Arial" w:cs="Arial"/>
          <w:lang w:eastAsia="en-US"/>
        </w:rPr>
        <w:t xml:space="preserve">Kurs </w:t>
      </w:r>
      <w:r>
        <w:rPr>
          <w:rFonts w:ascii="Arial" w:eastAsia="Arial" w:hAnsi="Arial" w:cs="Arial"/>
          <w:lang w:eastAsia="en-US"/>
        </w:rPr>
        <w:t xml:space="preserve">mittels </w:t>
      </w:r>
      <w:r w:rsidR="00E7710D" w:rsidRPr="00E7710D">
        <w:rPr>
          <w:rFonts w:ascii="Arial" w:eastAsia="Arial" w:hAnsi="Arial" w:cs="Arial"/>
          <w:lang w:eastAsia="en-US"/>
        </w:rPr>
        <w:t>in den Boden eingelassene</w:t>
      </w:r>
      <w:r>
        <w:rPr>
          <w:rFonts w:ascii="Arial" w:eastAsia="Arial" w:hAnsi="Arial" w:cs="Arial"/>
          <w:lang w:eastAsia="en-US"/>
        </w:rPr>
        <w:t>r</w:t>
      </w:r>
      <w:r w:rsidR="00E7710D" w:rsidRPr="00E7710D">
        <w:rPr>
          <w:rFonts w:ascii="Arial" w:eastAsia="Arial" w:hAnsi="Arial" w:cs="Arial"/>
          <w:lang w:eastAsia="en-US"/>
        </w:rPr>
        <w:t xml:space="preserve"> Pe</w:t>
      </w:r>
      <w:r w:rsidR="00E7710D" w:rsidRPr="00E7710D">
        <w:rPr>
          <w:rFonts w:ascii="Arial" w:eastAsia="Arial" w:hAnsi="Arial" w:cs="Arial"/>
          <w:lang w:eastAsia="en-US"/>
        </w:rPr>
        <w:t>r</w:t>
      </w:r>
      <w:r w:rsidR="00E7710D" w:rsidRPr="00E7710D">
        <w:rPr>
          <w:rFonts w:ascii="Arial" w:eastAsia="Arial" w:hAnsi="Arial" w:cs="Arial"/>
          <w:lang w:eastAsia="en-US"/>
        </w:rPr>
        <w:t>manen</w:t>
      </w:r>
      <w:r w:rsidR="00E7710D" w:rsidRPr="00E7710D">
        <w:rPr>
          <w:rFonts w:ascii="Arial" w:eastAsia="Arial" w:hAnsi="Arial" w:cs="Arial"/>
          <w:lang w:eastAsia="en-US"/>
        </w:rPr>
        <w:t>t</w:t>
      </w:r>
      <w:r w:rsidR="00E7710D" w:rsidRPr="00E7710D">
        <w:rPr>
          <w:rFonts w:ascii="Arial" w:eastAsia="Arial" w:hAnsi="Arial" w:cs="Arial"/>
          <w:lang w:eastAsia="en-US"/>
        </w:rPr>
        <w:t xml:space="preserve">magnete. </w:t>
      </w:r>
      <w:r w:rsidR="007F27DE">
        <w:rPr>
          <w:rFonts w:ascii="Arial" w:eastAsia="Arial" w:hAnsi="Arial" w:cs="Arial"/>
          <w:lang w:eastAsia="en-US"/>
        </w:rPr>
        <w:t>D</w:t>
      </w:r>
      <w:r w:rsidR="00E7710D" w:rsidRPr="00E7710D">
        <w:rPr>
          <w:rFonts w:ascii="Arial" w:eastAsia="Arial" w:hAnsi="Arial" w:cs="Arial"/>
          <w:lang w:eastAsia="en-US"/>
        </w:rPr>
        <w:t xml:space="preserve">er Leitrechner </w:t>
      </w:r>
      <w:r w:rsidR="007F27DE">
        <w:rPr>
          <w:rFonts w:ascii="Arial" w:eastAsia="Arial" w:hAnsi="Arial" w:cs="Arial"/>
          <w:lang w:eastAsia="en-US"/>
        </w:rPr>
        <w:t xml:space="preserve">schaltet auch </w:t>
      </w:r>
      <w:r w:rsidR="00E7710D" w:rsidRPr="00E7710D">
        <w:rPr>
          <w:rFonts w:ascii="Arial" w:eastAsia="Arial" w:hAnsi="Arial" w:cs="Arial"/>
          <w:lang w:eastAsia="en-US"/>
        </w:rPr>
        <w:t>eine Verkehrslichtanlage</w:t>
      </w:r>
      <w:r w:rsidR="007F27DE">
        <w:rPr>
          <w:rFonts w:ascii="Arial" w:eastAsia="Arial" w:hAnsi="Arial" w:cs="Arial"/>
          <w:lang w:eastAsia="en-US"/>
        </w:rPr>
        <w:t xml:space="preserve"> an einer </w:t>
      </w:r>
      <w:r w:rsidR="00E7710D" w:rsidRPr="00E7710D">
        <w:rPr>
          <w:rFonts w:ascii="Arial" w:eastAsia="Arial" w:hAnsi="Arial" w:cs="Arial"/>
          <w:lang w:eastAsia="en-US"/>
        </w:rPr>
        <w:t>niveaugleiche</w:t>
      </w:r>
      <w:r w:rsidR="007F27DE">
        <w:rPr>
          <w:rFonts w:ascii="Arial" w:eastAsia="Arial" w:hAnsi="Arial" w:cs="Arial"/>
          <w:lang w:eastAsia="en-US"/>
        </w:rPr>
        <w:t>n</w:t>
      </w:r>
      <w:r w:rsidR="00E7710D" w:rsidRPr="00E7710D">
        <w:rPr>
          <w:rFonts w:ascii="Arial" w:eastAsia="Arial" w:hAnsi="Arial" w:cs="Arial"/>
          <w:lang w:eastAsia="en-US"/>
        </w:rPr>
        <w:t xml:space="preserve"> Kreuzung mit bemannten Fahrzeugen. Zudem besteht eine Verbi</w:t>
      </w:r>
      <w:r w:rsidR="00E7710D" w:rsidRPr="00E7710D">
        <w:rPr>
          <w:rFonts w:ascii="Arial" w:eastAsia="Arial" w:hAnsi="Arial" w:cs="Arial"/>
          <w:lang w:eastAsia="en-US"/>
        </w:rPr>
        <w:t>n</w:t>
      </w:r>
      <w:r w:rsidR="00E7710D" w:rsidRPr="00E7710D">
        <w:rPr>
          <w:rFonts w:ascii="Arial" w:eastAsia="Arial" w:hAnsi="Arial" w:cs="Arial"/>
          <w:lang w:eastAsia="en-US"/>
        </w:rPr>
        <w:t>dung zum Notrufsystem, sodass die Fahrzeuge des FTS im Notfall zur Seite fahren, um eine Rettungsgasse zu bilden.</w:t>
      </w:r>
      <w:r w:rsidR="007F27DE">
        <w:rPr>
          <w:rFonts w:ascii="Arial" w:eastAsia="Arial" w:hAnsi="Arial" w:cs="Arial"/>
          <w:lang w:eastAsia="en-US"/>
        </w:rPr>
        <w:t xml:space="preserve"> N</w:t>
      </w:r>
      <w:r w:rsidR="007F27DE" w:rsidRPr="00E7710D">
        <w:rPr>
          <w:rFonts w:ascii="Arial" w:eastAsia="Arial" w:hAnsi="Arial" w:cs="Arial"/>
          <w:lang w:eastAsia="en-US"/>
        </w:rPr>
        <w:t xml:space="preserve">ach jedem Transportzyklus </w:t>
      </w:r>
      <w:r w:rsidR="007F27DE">
        <w:rPr>
          <w:rFonts w:ascii="Arial" w:eastAsia="Arial" w:hAnsi="Arial" w:cs="Arial"/>
          <w:lang w:eastAsia="en-US"/>
        </w:rPr>
        <w:t xml:space="preserve">fahren die </w:t>
      </w:r>
      <w:r w:rsidR="007F27DE" w:rsidRPr="00E7710D">
        <w:rPr>
          <w:rFonts w:ascii="Arial" w:eastAsia="Arial" w:hAnsi="Arial" w:cs="Arial"/>
          <w:lang w:eastAsia="en-US"/>
        </w:rPr>
        <w:t>Fah</w:t>
      </w:r>
      <w:r w:rsidR="007F27DE" w:rsidRPr="00E7710D">
        <w:rPr>
          <w:rFonts w:ascii="Arial" w:eastAsia="Arial" w:hAnsi="Arial" w:cs="Arial"/>
          <w:lang w:eastAsia="en-US"/>
        </w:rPr>
        <w:t>r</w:t>
      </w:r>
      <w:r w:rsidR="007F27DE" w:rsidRPr="00E7710D">
        <w:rPr>
          <w:rFonts w:ascii="Arial" w:eastAsia="Arial" w:hAnsi="Arial" w:cs="Arial"/>
          <w:lang w:eastAsia="en-US"/>
        </w:rPr>
        <w:t xml:space="preserve">zeuge </w:t>
      </w:r>
      <w:r w:rsidR="007F27DE">
        <w:rPr>
          <w:rFonts w:ascii="Arial" w:eastAsia="Arial" w:hAnsi="Arial" w:cs="Arial"/>
          <w:lang w:eastAsia="en-US"/>
        </w:rPr>
        <w:t xml:space="preserve">an </w:t>
      </w:r>
      <w:r w:rsidR="007F27DE" w:rsidRPr="00E7710D">
        <w:rPr>
          <w:rFonts w:ascii="Arial" w:eastAsia="Arial" w:hAnsi="Arial" w:cs="Arial"/>
          <w:lang w:eastAsia="en-US"/>
        </w:rPr>
        <w:t xml:space="preserve">eine der sechs Ladestationen </w:t>
      </w:r>
      <w:r w:rsidR="007F27DE">
        <w:rPr>
          <w:rFonts w:ascii="Arial" w:eastAsia="Arial" w:hAnsi="Arial" w:cs="Arial"/>
          <w:lang w:eastAsia="en-US"/>
        </w:rPr>
        <w:t xml:space="preserve">zum Nachladen ihrer </w:t>
      </w:r>
      <w:proofErr w:type="spellStart"/>
      <w:r w:rsidR="007F27DE" w:rsidRPr="00E7710D">
        <w:rPr>
          <w:rFonts w:ascii="Arial" w:eastAsia="Arial" w:hAnsi="Arial" w:cs="Arial"/>
          <w:lang w:eastAsia="en-US"/>
        </w:rPr>
        <w:t>NiCd</w:t>
      </w:r>
      <w:proofErr w:type="spellEnd"/>
      <w:r w:rsidR="007F27DE" w:rsidRPr="00E7710D">
        <w:rPr>
          <w:rFonts w:ascii="Arial" w:eastAsia="Arial" w:hAnsi="Arial" w:cs="Arial"/>
          <w:lang w:eastAsia="en-US"/>
        </w:rPr>
        <w:t xml:space="preserve">-Akkus. Das vermeidet </w:t>
      </w:r>
      <w:r w:rsidR="007F27DE">
        <w:rPr>
          <w:rFonts w:ascii="Arial" w:eastAsia="Arial" w:hAnsi="Arial" w:cs="Arial"/>
          <w:lang w:eastAsia="en-US"/>
        </w:rPr>
        <w:t xml:space="preserve">angesichts der langen Strecke </w:t>
      </w:r>
      <w:r w:rsidR="007F27DE" w:rsidRPr="00E7710D">
        <w:rPr>
          <w:rFonts w:ascii="Arial" w:eastAsia="Arial" w:hAnsi="Arial" w:cs="Arial"/>
          <w:lang w:eastAsia="en-US"/>
        </w:rPr>
        <w:t>Staus vor den Ladestationen durch gleichzeitigen Bedarf und maximiert so die Fah</w:t>
      </w:r>
      <w:r w:rsidR="007F27DE" w:rsidRPr="00E7710D">
        <w:rPr>
          <w:rFonts w:ascii="Arial" w:eastAsia="Arial" w:hAnsi="Arial" w:cs="Arial"/>
          <w:lang w:eastAsia="en-US"/>
        </w:rPr>
        <w:t>r</w:t>
      </w:r>
      <w:r w:rsidR="007F27DE" w:rsidRPr="00E7710D">
        <w:rPr>
          <w:rFonts w:ascii="Arial" w:eastAsia="Arial" w:hAnsi="Arial" w:cs="Arial"/>
          <w:lang w:eastAsia="en-US"/>
        </w:rPr>
        <w:t>zeugverfügba</w:t>
      </w:r>
      <w:r w:rsidR="007F27DE" w:rsidRPr="00E7710D">
        <w:rPr>
          <w:rFonts w:ascii="Arial" w:eastAsia="Arial" w:hAnsi="Arial" w:cs="Arial"/>
          <w:lang w:eastAsia="en-US"/>
        </w:rPr>
        <w:t>r</w:t>
      </w:r>
      <w:r w:rsidR="007F27DE" w:rsidRPr="00E7710D">
        <w:rPr>
          <w:rFonts w:ascii="Arial" w:eastAsia="Arial" w:hAnsi="Arial" w:cs="Arial"/>
          <w:lang w:eastAsia="en-US"/>
        </w:rPr>
        <w:t>keit.</w:t>
      </w:r>
      <w:r w:rsidR="00E7710D" w:rsidRPr="00E7710D">
        <w:rPr>
          <w:rFonts w:ascii="Arial" w:eastAsia="Arial" w:hAnsi="Arial" w:cs="Arial"/>
          <w:lang w:eastAsia="en-US"/>
        </w:rPr>
        <w:t xml:space="preserve"> Carsten Kühlewind, Anlagenplaner bei Volkswagen Kassel</w:t>
      </w:r>
      <w:r w:rsidR="007F27DE">
        <w:rPr>
          <w:rFonts w:ascii="Arial" w:eastAsia="Arial" w:hAnsi="Arial" w:cs="Arial"/>
          <w:lang w:eastAsia="en-US"/>
        </w:rPr>
        <w:t>, bestätigt</w:t>
      </w:r>
      <w:r w:rsidR="00E7710D" w:rsidRPr="00E7710D">
        <w:rPr>
          <w:rFonts w:ascii="Arial" w:eastAsia="Arial" w:hAnsi="Arial" w:cs="Arial"/>
          <w:lang w:eastAsia="en-US"/>
        </w:rPr>
        <w:t>: „Das FTS ist von Beginn an stabil gelaufen und hat den Leistungstest auf Anhieb besta</w:t>
      </w:r>
      <w:r w:rsidR="00E7710D" w:rsidRPr="00E7710D">
        <w:rPr>
          <w:rFonts w:ascii="Arial" w:eastAsia="Arial" w:hAnsi="Arial" w:cs="Arial"/>
          <w:lang w:eastAsia="en-US"/>
        </w:rPr>
        <w:t>n</w:t>
      </w:r>
      <w:r w:rsidR="007F27DE">
        <w:rPr>
          <w:rFonts w:ascii="Arial" w:eastAsia="Arial" w:hAnsi="Arial" w:cs="Arial"/>
          <w:lang w:eastAsia="en-US"/>
        </w:rPr>
        <w:t>den.“</w:t>
      </w:r>
    </w:p>
    <w:p w:rsidR="007F27DE" w:rsidRPr="00E7710D" w:rsidRDefault="007F27DE" w:rsidP="007F27DE">
      <w:pPr>
        <w:spacing w:line="276" w:lineRule="auto"/>
        <w:rPr>
          <w:rFonts w:ascii="Arial" w:eastAsia="Arial" w:hAnsi="Arial" w:cs="Arial"/>
          <w:lang w:eastAsia="en-US"/>
        </w:rPr>
      </w:pPr>
    </w:p>
    <w:p w:rsidR="007F27DE" w:rsidRPr="007F27DE" w:rsidRDefault="007F27DE" w:rsidP="007F27DE">
      <w:pPr>
        <w:spacing w:line="276" w:lineRule="auto"/>
        <w:rPr>
          <w:rFonts w:ascii="Arial" w:eastAsia="Arial" w:hAnsi="Arial" w:cs="Arial"/>
          <w:b/>
          <w:lang w:eastAsia="en-US"/>
        </w:rPr>
      </w:pPr>
      <w:r w:rsidRPr="007F27DE">
        <w:rPr>
          <w:rFonts w:ascii="Arial" w:eastAsia="Arial" w:hAnsi="Arial" w:cs="Arial"/>
          <w:b/>
          <w:lang w:eastAsia="en-US"/>
        </w:rPr>
        <w:t>FTS mit automatisierten Serienfahrzeugen</w:t>
      </w:r>
    </w:p>
    <w:p w:rsidR="00E7710D" w:rsidRPr="00E7710D" w:rsidRDefault="006E4C46" w:rsidP="00E7710D">
      <w:pPr>
        <w:spacing w:line="276" w:lineRule="auto"/>
        <w:rPr>
          <w:rFonts w:ascii="Arial" w:eastAsia="Arial" w:hAnsi="Arial" w:cs="Arial"/>
          <w:lang w:eastAsia="en-US"/>
        </w:rPr>
      </w:pPr>
      <w:r>
        <w:rPr>
          <w:rFonts w:ascii="Arial" w:eastAsia="Arial" w:hAnsi="Arial" w:cs="Arial"/>
          <w:lang w:eastAsia="en-US"/>
        </w:rPr>
        <w:t xml:space="preserve">Bei der </w:t>
      </w:r>
      <w:r w:rsidR="007F27DE">
        <w:rPr>
          <w:rFonts w:ascii="Arial" w:eastAsia="Arial" w:hAnsi="Arial" w:cs="Arial"/>
          <w:lang w:eastAsia="en-US"/>
        </w:rPr>
        <w:t>Getriebemontage</w:t>
      </w:r>
      <w:r>
        <w:rPr>
          <w:rFonts w:ascii="Arial" w:eastAsia="Arial" w:hAnsi="Arial" w:cs="Arial"/>
          <w:lang w:eastAsia="en-US"/>
        </w:rPr>
        <w:t xml:space="preserve">, die seit </w:t>
      </w:r>
      <w:r w:rsidRPr="00E7710D">
        <w:rPr>
          <w:rFonts w:ascii="Arial" w:eastAsia="Arial" w:hAnsi="Arial" w:cs="Arial"/>
          <w:lang w:eastAsia="en-US"/>
        </w:rPr>
        <w:t xml:space="preserve">2014 </w:t>
      </w:r>
      <w:r w:rsidR="00E7710D" w:rsidRPr="00E7710D">
        <w:rPr>
          <w:rFonts w:ascii="Arial" w:eastAsia="Arial" w:hAnsi="Arial" w:cs="Arial"/>
          <w:lang w:eastAsia="en-US"/>
        </w:rPr>
        <w:t>in einer neuen Halle</w:t>
      </w:r>
      <w:r w:rsidRPr="006E4C46">
        <w:rPr>
          <w:rFonts w:ascii="Arial" w:eastAsia="Arial" w:hAnsi="Arial" w:cs="Arial"/>
          <w:lang w:eastAsia="en-US"/>
        </w:rPr>
        <w:t xml:space="preserve"> </w:t>
      </w:r>
      <w:r>
        <w:rPr>
          <w:rFonts w:ascii="Arial" w:eastAsia="Arial" w:hAnsi="Arial" w:cs="Arial"/>
          <w:lang w:eastAsia="en-US"/>
        </w:rPr>
        <w:t>erfolgt, konnten d</w:t>
      </w:r>
      <w:r w:rsidR="00E7710D" w:rsidRPr="00E7710D">
        <w:rPr>
          <w:rFonts w:ascii="Arial" w:eastAsia="Arial" w:hAnsi="Arial" w:cs="Arial"/>
          <w:lang w:eastAsia="en-US"/>
        </w:rPr>
        <w:t>ie Planer den innerbetriebl</w:t>
      </w:r>
      <w:r w:rsidR="00E7710D" w:rsidRPr="00E7710D">
        <w:rPr>
          <w:rFonts w:ascii="Arial" w:eastAsia="Arial" w:hAnsi="Arial" w:cs="Arial"/>
          <w:lang w:eastAsia="en-US"/>
        </w:rPr>
        <w:t>i</w:t>
      </w:r>
      <w:r w:rsidR="00E7710D" w:rsidRPr="00E7710D">
        <w:rPr>
          <w:rFonts w:ascii="Arial" w:eastAsia="Arial" w:hAnsi="Arial" w:cs="Arial"/>
          <w:lang w:eastAsia="en-US"/>
        </w:rPr>
        <w:t xml:space="preserve">chen Teiletransport frei gestalten. Die Transportbehälter sind mit Konturwannen </w:t>
      </w:r>
      <w:r w:rsidR="00D0488B">
        <w:rPr>
          <w:rFonts w:ascii="Arial" w:eastAsia="Arial" w:hAnsi="Arial" w:cs="Arial"/>
          <w:lang w:eastAsia="en-US"/>
        </w:rPr>
        <w:t xml:space="preserve">für die </w:t>
      </w:r>
      <w:r w:rsidR="00E7710D" w:rsidRPr="00E7710D">
        <w:rPr>
          <w:rFonts w:ascii="Arial" w:eastAsia="Arial" w:hAnsi="Arial" w:cs="Arial"/>
          <w:lang w:eastAsia="en-US"/>
        </w:rPr>
        <w:t>Aufnahme bestim</w:t>
      </w:r>
      <w:r w:rsidR="00E7710D" w:rsidRPr="00E7710D">
        <w:rPr>
          <w:rFonts w:ascii="Arial" w:eastAsia="Arial" w:hAnsi="Arial" w:cs="Arial"/>
          <w:lang w:eastAsia="en-US"/>
        </w:rPr>
        <w:t>m</w:t>
      </w:r>
      <w:r w:rsidR="00E7710D" w:rsidRPr="00E7710D">
        <w:rPr>
          <w:rFonts w:ascii="Arial" w:eastAsia="Arial" w:hAnsi="Arial" w:cs="Arial"/>
          <w:lang w:eastAsia="en-US"/>
        </w:rPr>
        <w:t xml:space="preserve">ter Getriebe werden </w:t>
      </w:r>
      <w:r w:rsidR="00D0488B">
        <w:rPr>
          <w:rFonts w:ascii="Arial" w:eastAsia="Arial" w:hAnsi="Arial" w:cs="Arial"/>
          <w:lang w:eastAsia="en-US"/>
        </w:rPr>
        <w:t>von automatisierten Still-Hochhubstaplern eines FTS von DS AUT</w:t>
      </w:r>
      <w:r w:rsidR="00D0488B">
        <w:rPr>
          <w:rFonts w:ascii="Arial" w:eastAsia="Arial" w:hAnsi="Arial" w:cs="Arial"/>
          <w:lang w:eastAsia="en-US"/>
        </w:rPr>
        <w:t>O</w:t>
      </w:r>
      <w:r w:rsidR="00D0488B">
        <w:rPr>
          <w:rFonts w:ascii="Arial" w:eastAsia="Arial" w:hAnsi="Arial" w:cs="Arial"/>
          <w:lang w:eastAsia="en-US"/>
        </w:rPr>
        <w:t xml:space="preserve">MOTION </w:t>
      </w:r>
      <w:r w:rsidR="00E7710D" w:rsidRPr="00E7710D">
        <w:rPr>
          <w:rFonts w:ascii="Arial" w:eastAsia="Arial" w:hAnsi="Arial" w:cs="Arial"/>
          <w:lang w:eastAsia="en-US"/>
        </w:rPr>
        <w:t xml:space="preserve">leer zum Ende der Linie </w:t>
      </w:r>
      <w:r w:rsidR="00D0488B">
        <w:rPr>
          <w:rFonts w:ascii="Arial" w:eastAsia="Arial" w:hAnsi="Arial" w:cs="Arial"/>
          <w:lang w:eastAsia="en-US"/>
        </w:rPr>
        <w:t xml:space="preserve">und </w:t>
      </w:r>
      <w:r w:rsidR="00E7710D" w:rsidRPr="00E7710D">
        <w:rPr>
          <w:rFonts w:ascii="Arial" w:eastAsia="Arial" w:hAnsi="Arial" w:cs="Arial"/>
          <w:lang w:eastAsia="en-US"/>
        </w:rPr>
        <w:t>beladene Behälter wieder zurück</w:t>
      </w:r>
      <w:r w:rsidR="00D0488B">
        <w:rPr>
          <w:rFonts w:ascii="Arial" w:eastAsia="Arial" w:hAnsi="Arial" w:cs="Arial"/>
          <w:lang w:eastAsia="en-US"/>
        </w:rPr>
        <w:t xml:space="preserve"> gebracht</w:t>
      </w:r>
      <w:r w:rsidR="00E7710D" w:rsidRPr="00E7710D">
        <w:rPr>
          <w:rFonts w:ascii="Arial" w:eastAsia="Arial" w:hAnsi="Arial" w:cs="Arial"/>
          <w:lang w:eastAsia="en-US"/>
        </w:rPr>
        <w:t>.</w:t>
      </w:r>
      <w:r w:rsidR="00D0488B">
        <w:rPr>
          <w:rFonts w:ascii="Arial" w:eastAsia="Arial" w:hAnsi="Arial" w:cs="Arial"/>
          <w:lang w:eastAsia="en-US"/>
        </w:rPr>
        <w:t xml:space="preserve"> </w:t>
      </w:r>
      <w:r w:rsidR="004A6F41" w:rsidRPr="00E7710D">
        <w:rPr>
          <w:rFonts w:ascii="Arial" w:eastAsia="Arial" w:hAnsi="Arial" w:cs="Arial"/>
          <w:lang w:eastAsia="en-US"/>
        </w:rPr>
        <w:t>Pro Schicht werden 240 Getriebegestelle b</w:t>
      </w:r>
      <w:r w:rsidR="004A6F41" w:rsidRPr="00E7710D">
        <w:rPr>
          <w:rFonts w:ascii="Arial" w:eastAsia="Arial" w:hAnsi="Arial" w:cs="Arial"/>
          <w:lang w:eastAsia="en-US"/>
        </w:rPr>
        <w:t>e</w:t>
      </w:r>
      <w:r w:rsidR="004A6F41" w:rsidRPr="00E7710D">
        <w:rPr>
          <w:rFonts w:ascii="Arial" w:eastAsia="Arial" w:hAnsi="Arial" w:cs="Arial"/>
          <w:lang w:eastAsia="en-US"/>
        </w:rPr>
        <w:t>wegt.</w:t>
      </w:r>
      <w:r w:rsidR="004A6F41" w:rsidRPr="004A6F41">
        <w:rPr>
          <w:rFonts w:ascii="Arial" w:eastAsia="Arial" w:hAnsi="Arial" w:cs="Arial"/>
          <w:lang w:eastAsia="en-US"/>
        </w:rPr>
        <w:t xml:space="preserve"> </w:t>
      </w:r>
      <w:r w:rsidR="004A6F41">
        <w:rPr>
          <w:rFonts w:ascii="Arial" w:eastAsia="Arial" w:hAnsi="Arial" w:cs="Arial"/>
          <w:lang w:eastAsia="en-US"/>
        </w:rPr>
        <w:t>F</w:t>
      </w:r>
      <w:r w:rsidR="004A6F41" w:rsidRPr="00E7710D">
        <w:rPr>
          <w:rFonts w:ascii="Arial" w:eastAsia="Arial" w:hAnsi="Arial" w:cs="Arial"/>
          <w:lang w:eastAsia="en-US"/>
        </w:rPr>
        <w:t>ür diese Anwendung favorisierten die Volkswagen</w:t>
      </w:r>
      <w:r w:rsidR="004A6F41">
        <w:rPr>
          <w:rFonts w:ascii="Arial" w:eastAsia="Arial" w:hAnsi="Arial" w:cs="Arial"/>
          <w:lang w:eastAsia="en-US"/>
        </w:rPr>
        <w:t>-</w:t>
      </w:r>
      <w:r w:rsidR="004A6F41" w:rsidRPr="00E7710D">
        <w:rPr>
          <w:rFonts w:ascii="Arial" w:eastAsia="Arial" w:hAnsi="Arial" w:cs="Arial"/>
          <w:lang w:eastAsia="en-US"/>
        </w:rPr>
        <w:t xml:space="preserve">Planer </w:t>
      </w:r>
      <w:r w:rsidR="004A6F41">
        <w:rPr>
          <w:rFonts w:ascii="Arial" w:eastAsia="Arial" w:hAnsi="Arial" w:cs="Arial"/>
          <w:lang w:eastAsia="en-US"/>
        </w:rPr>
        <w:t xml:space="preserve">wegen der </w:t>
      </w:r>
      <w:r w:rsidR="004A6F41" w:rsidRPr="00E7710D">
        <w:rPr>
          <w:rFonts w:ascii="Arial" w:eastAsia="Arial" w:hAnsi="Arial" w:cs="Arial"/>
          <w:lang w:eastAsia="en-US"/>
        </w:rPr>
        <w:t>geringe</w:t>
      </w:r>
      <w:r w:rsidR="004A6F41">
        <w:rPr>
          <w:rFonts w:ascii="Arial" w:eastAsia="Arial" w:hAnsi="Arial" w:cs="Arial"/>
          <w:lang w:eastAsia="en-US"/>
        </w:rPr>
        <w:t>n</w:t>
      </w:r>
      <w:r w:rsidR="004A6F41" w:rsidRPr="00E7710D">
        <w:rPr>
          <w:rFonts w:ascii="Arial" w:eastAsia="Arial" w:hAnsi="Arial" w:cs="Arial"/>
          <w:lang w:eastAsia="en-US"/>
        </w:rPr>
        <w:t xml:space="preserve"> Anzahl </w:t>
      </w:r>
      <w:r w:rsidR="004A6F41">
        <w:rPr>
          <w:rFonts w:ascii="Arial" w:eastAsia="Arial" w:hAnsi="Arial" w:cs="Arial"/>
          <w:lang w:eastAsia="en-US"/>
        </w:rPr>
        <w:t xml:space="preserve">benötigter </w:t>
      </w:r>
      <w:r w:rsidR="004A6F41" w:rsidRPr="00E7710D">
        <w:rPr>
          <w:rFonts w:ascii="Arial" w:eastAsia="Arial" w:hAnsi="Arial" w:cs="Arial"/>
          <w:lang w:eastAsia="en-US"/>
        </w:rPr>
        <w:t>Fahrzeuge</w:t>
      </w:r>
      <w:r w:rsidR="004A6F41" w:rsidRPr="00E7710D">
        <w:rPr>
          <w:rFonts w:ascii="Arial" w:eastAsia="Arial" w:hAnsi="Arial" w:cs="Arial"/>
          <w:lang w:eastAsia="en-US"/>
        </w:rPr>
        <w:t xml:space="preserve"> </w:t>
      </w:r>
      <w:r w:rsidR="004A6F41" w:rsidRPr="00E7710D">
        <w:rPr>
          <w:rFonts w:ascii="Arial" w:eastAsia="Arial" w:hAnsi="Arial" w:cs="Arial"/>
          <w:lang w:eastAsia="en-US"/>
        </w:rPr>
        <w:t xml:space="preserve">ein System mit automatisierten Serienfahrzeugen. </w:t>
      </w:r>
      <w:r w:rsidR="004A6F41">
        <w:rPr>
          <w:rFonts w:ascii="Arial" w:eastAsia="Arial" w:hAnsi="Arial" w:cs="Arial"/>
          <w:lang w:eastAsia="en-US"/>
        </w:rPr>
        <w:t xml:space="preserve">Das </w:t>
      </w:r>
      <w:r w:rsidR="004A6F41" w:rsidRPr="00E7710D">
        <w:rPr>
          <w:rFonts w:ascii="Arial" w:eastAsia="Arial" w:hAnsi="Arial" w:cs="Arial"/>
          <w:lang w:eastAsia="en-US"/>
        </w:rPr>
        <w:t>bringt Synergien im Bereich der Instan</w:t>
      </w:r>
      <w:r w:rsidR="004A6F41" w:rsidRPr="00E7710D">
        <w:rPr>
          <w:rFonts w:ascii="Arial" w:eastAsia="Arial" w:hAnsi="Arial" w:cs="Arial"/>
          <w:lang w:eastAsia="en-US"/>
        </w:rPr>
        <w:t>d</w:t>
      </w:r>
      <w:r w:rsidR="004A6F41" w:rsidRPr="00E7710D">
        <w:rPr>
          <w:rFonts w:ascii="Arial" w:eastAsia="Arial" w:hAnsi="Arial" w:cs="Arial"/>
          <w:lang w:eastAsia="en-US"/>
        </w:rPr>
        <w:t>haltung</w:t>
      </w:r>
      <w:r w:rsidR="004A6F41">
        <w:rPr>
          <w:rFonts w:ascii="Arial" w:eastAsia="Arial" w:hAnsi="Arial" w:cs="Arial"/>
          <w:lang w:eastAsia="en-US"/>
        </w:rPr>
        <w:t xml:space="preserve">, da diese </w:t>
      </w:r>
      <w:r w:rsidR="004A6F41" w:rsidRPr="00E7710D">
        <w:rPr>
          <w:rFonts w:ascii="Arial" w:eastAsia="Arial" w:hAnsi="Arial" w:cs="Arial"/>
          <w:lang w:eastAsia="en-US"/>
        </w:rPr>
        <w:t>im Unternehmen im bemannten Betrieb bereits im Ei</w:t>
      </w:r>
      <w:r w:rsidR="004A6F41" w:rsidRPr="00E7710D">
        <w:rPr>
          <w:rFonts w:ascii="Arial" w:eastAsia="Arial" w:hAnsi="Arial" w:cs="Arial"/>
          <w:lang w:eastAsia="en-US"/>
        </w:rPr>
        <w:t>n</w:t>
      </w:r>
      <w:r w:rsidR="004A6F41" w:rsidRPr="00E7710D">
        <w:rPr>
          <w:rFonts w:ascii="Arial" w:eastAsia="Arial" w:hAnsi="Arial" w:cs="Arial"/>
          <w:lang w:eastAsia="en-US"/>
        </w:rPr>
        <w:t>satz ste</w:t>
      </w:r>
      <w:r w:rsidR="004A6F41">
        <w:rPr>
          <w:rFonts w:ascii="Arial" w:eastAsia="Arial" w:hAnsi="Arial" w:cs="Arial"/>
          <w:lang w:eastAsia="en-US"/>
        </w:rPr>
        <w:t>hen.</w:t>
      </w:r>
    </w:p>
    <w:p w:rsidR="00E7710D" w:rsidRPr="00E7710D" w:rsidRDefault="00E7710D" w:rsidP="00E7710D">
      <w:pPr>
        <w:spacing w:line="276" w:lineRule="auto"/>
        <w:rPr>
          <w:rFonts w:ascii="Arial" w:eastAsia="Arial" w:hAnsi="Arial" w:cs="Arial"/>
          <w:lang w:eastAsia="en-US"/>
        </w:rPr>
      </w:pPr>
    </w:p>
    <w:p w:rsidR="00E7710D" w:rsidRPr="002D3A46" w:rsidRDefault="00E7710D" w:rsidP="004A6F41">
      <w:pPr>
        <w:spacing w:line="276" w:lineRule="auto"/>
        <w:rPr>
          <w:rFonts w:ascii="Arial" w:eastAsia="Arial" w:hAnsi="Arial" w:cs="Arial"/>
          <w:lang w:eastAsia="en-US"/>
        </w:rPr>
      </w:pPr>
      <w:r w:rsidRPr="00E7710D">
        <w:rPr>
          <w:rFonts w:ascii="Arial" w:eastAsia="Arial" w:hAnsi="Arial" w:cs="Arial"/>
          <w:lang w:eastAsia="en-US"/>
        </w:rPr>
        <w:t>Die Fahrzeuge sind mit Lithium-Ionen-Akkus ausgestattet</w:t>
      </w:r>
      <w:r w:rsidR="004A6F41">
        <w:rPr>
          <w:rFonts w:ascii="Arial" w:eastAsia="Arial" w:hAnsi="Arial" w:cs="Arial"/>
          <w:lang w:eastAsia="en-US"/>
        </w:rPr>
        <w:t xml:space="preserve"> und </w:t>
      </w:r>
      <w:r w:rsidRPr="00E7710D">
        <w:rPr>
          <w:rFonts w:ascii="Arial" w:eastAsia="Arial" w:hAnsi="Arial" w:cs="Arial"/>
          <w:lang w:eastAsia="en-US"/>
        </w:rPr>
        <w:t>werden an zwei Stationen nach einem zykl</w:t>
      </w:r>
      <w:r w:rsidRPr="00E7710D">
        <w:rPr>
          <w:rFonts w:ascii="Arial" w:eastAsia="Arial" w:hAnsi="Arial" w:cs="Arial"/>
          <w:lang w:eastAsia="en-US"/>
        </w:rPr>
        <w:t>i</w:t>
      </w:r>
      <w:r w:rsidRPr="00E7710D">
        <w:rPr>
          <w:rFonts w:ascii="Arial" w:eastAsia="Arial" w:hAnsi="Arial" w:cs="Arial"/>
          <w:lang w:eastAsia="en-US"/>
        </w:rPr>
        <w:t>schen Plan aufgeladen. Die Überprüfung des vom Leitsystem errechneten Fahrkurses erfolgt mittels Laser-Navigation.</w:t>
      </w:r>
      <w:r w:rsidR="004A6F41">
        <w:rPr>
          <w:rFonts w:ascii="Arial" w:eastAsia="Arial" w:hAnsi="Arial" w:cs="Arial"/>
          <w:lang w:eastAsia="en-US"/>
        </w:rPr>
        <w:t xml:space="preserve"> </w:t>
      </w:r>
      <w:r w:rsidRPr="00E7710D">
        <w:rPr>
          <w:rFonts w:ascii="Arial" w:eastAsia="Arial" w:hAnsi="Arial" w:cs="Arial"/>
          <w:lang w:eastAsia="en-US"/>
        </w:rPr>
        <w:t>Zu den Herausforderungen gehörte das hohe Transportgewicht</w:t>
      </w:r>
      <w:r w:rsidR="004A6F41">
        <w:rPr>
          <w:rFonts w:ascii="Arial" w:eastAsia="Arial" w:hAnsi="Arial" w:cs="Arial"/>
          <w:lang w:eastAsia="en-US"/>
        </w:rPr>
        <w:t xml:space="preserve"> </w:t>
      </w:r>
      <w:r w:rsidR="0086322C">
        <w:rPr>
          <w:rFonts w:ascii="Arial" w:eastAsia="Arial" w:hAnsi="Arial" w:cs="Arial"/>
          <w:lang w:eastAsia="en-US"/>
        </w:rPr>
        <w:t>von</w:t>
      </w:r>
      <w:r w:rsidR="004A6F41">
        <w:rPr>
          <w:rFonts w:ascii="Arial" w:eastAsia="Arial" w:hAnsi="Arial" w:cs="Arial"/>
          <w:lang w:eastAsia="en-US"/>
        </w:rPr>
        <w:t xml:space="preserve"> </w:t>
      </w:r>
      <w:r w:rsidRPr="00E7710D">
        <w:rPr>
          <w:rFonts w:ascii="Arial" w:eastAsia="Arial" w:hAnsi="Arial" w:cs="Arial"/>
          <w:lang w:eastAsia="en-US"/>
        </w:rPr>
        <w:t>bis zu 1,9 Tonnen</w:t>
      </w:r>
      <w:r w:rsidR="004A6F41">
        <w:rPr>
          <w:rFonts w:ascii="Arial" w:eastAsia="Arial" w:hAnsi="Arial" w:cs="Arial"/>
          <w:lang w:eastAsia="en-US"/>
        </w:rPr>
        <w:t xml:space="preserve">, speziell weil die Fahrzeuge </w:t>
      </w:r>
      <w:r w:rsidRPr="00E7710D">
        <w:rPr>
          <w:rFonts w:ascii="Arial" w:eastAsia="Arial" w:hAnsi="Arial" w:cs="Arial"/>
          <w:lang w:eastAsia="en-US"/>
        </w:rPr>
        <w:t>wegen des „Clean Factory Konzeptes“ ein</w:t>
      </w:r>
      <w:r w:rsidR="004A6F41">
        <w:rPr>
          <w:rFonts w:ascii="Arial" w:eastAsia="Arial" w:hAnsi="Arial" w:cs="Arial"/>
          <w:lang w:eastAsia="en-US"/>
        </w:rPr>
        <w:t>en</w:t>
      </w:r>
      <w:r w:rsidRPr="00E7710D">
        <w:rPr>
          <w:rFonts w:ascii="Arial" w:eastAsia="Arial" w:hAnsi="Arial" w:cs="Arial"/>
          <w:lang w:eastAsia="en-US"/>
        </w:rPr>
        <w:t xml:space="preserve"> Bürstenteppich überqueren müssen, um keinen Schmutz in die Halle zu bringen. Stefan Greif</w:t>
      </w:r>
      <w:r w:rsidR="004A6F41" w:rsidRPr="004A6F41">
        <w:rPr>
          <w:rFonts w:ascii="Arial" w:eastAsia="Arial" w:hAnsi="Arial"/>
          <w:sz w:val="18"/>
          <w:szCs w:val="18"/>
          <w:lang w:eastAsia="en-US"/>
        </w:rPr>
        <w:t xml:space="preserve"> </w:t>
      </w:r>
      <w:r w:rsidR="004A6F41" w:rsidRPr="007F27DE">
        <w:rPr>
          <w:rFonts w:ascii="Arial" w:eastAsia="Arial" w:hAnsi="Arial"/>
          <w:sz w:val="18"/>
          <w:szCs w:val="18"/>
          <w:lang w:eastAsia="en-US"/>
        </w:rPr>
        <w:t>Logistikplaner, Volkswagen AG:</w:t>
      </w:r>
      <w:r w:rsidRPr="00E7710D">
        <w:rPr>
          <w:rFonts w:ascii="Arial" w:eastAsia="Arial" w:hAnsi="Arial" w:cs="Arial"/>
          <w:lang w:eastAsia="en-US"/>
        </w:rPr>
        <w:t xml:space="preserve"> „Dass im Werk Kassel zwei völlig verschiedene FTS-Anlagen im Einsatz sind, zeigt die Sinnhaftigkeit anwendungsorientierter und nicht notwendigerweise gleicher Lösu</w:t>
      </w:r>
      <w:r w:rsidRPr="00E7710D">
        <w:rPr>
          <w:rFonts w:ascii="Arial" w:eastAsia="Arial" w:hAnsi="Arial" w:cs="Arial"/>
          <w:lang w:eastAsia="en-US"/>
        </w:rPr>
        <w:t>n</w:t>
      </w:r>
      <w:r w:rsidRPr="00E7710D">
        <w:rPr>
          <w:rFonts w:ascii="Arial" w:eastAsia="Arial" w:hAnsi="Arial" w:cs="Arial"/>
          <w:lang w:eastAsia="en-US"/>
        </w:rPr>
        <w:t>gen“.</w:t>
      </w:r>
    </w:p>
    <w:p w:rsidR="00CB23B7" w:rsidRPr="002D3A46" w:rsidRDefault="00CB23B7" w:rsidP="00625507">
      <w:pPr>
        <w:spacing w:line="276" w:lineRule="auto"/>
        <w:rPr>
          <w:rFonts w:ascii="Arial" w:eastAsia="Arial" w:hAnsi="Arial" w:cs="Arial"/>
          <w:lang w:eastAsia="en-US"/>
        </w:rPr>
      </w:pPr>
    </w:p>
    <w:p w:rsidR="00694A1F" w:rsidRPr="002D3A46" w:rsidRDefault="00694A1F" w:rsidP="00694A1F">
      <w:pPr>
        <w:spacing w:line="276" w:lineRule="auto"/>
        <w:rPr>
          <w:rFonts w:ascii="Arial" w:eastAsia="Arial" w:hAnsi="Arial" w:cs="Arial"/>
          <w:lang w:eastAsia="en-US"/>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70"/>
      </w:tblGrid>
      <w:tr w:rsidR="00FE134A" w:rsidRPr="00ED02FB" w:rsidTr="00167236">
        <w:trPr>
          <w:trHeight w:val="82"/>
        </w:trPr>
        <w:tc>
          <w:tcPr>
            <w:tcW w:w="3936" w:type="dxa"/>
          </w:tcPr>
          <w:p w:rsidR="00FE134A" w:rsidRDefault="0086322C" w:rsidP="00925715">
            <w:pPr>
              <w:pStyle w:val="Funotentext"/>
              <w:rPr>
                <w:rFonts w:ascii="Verdana" w:hAnsi="Verdana"/>
                <w:lang w:val="de-AT"/>
              </w:rPr>
            </w:pPr>
            <w:r>
              <w:rPr>
                <w:rFonts w:ascii="Verdana" w:hAnsi="Verdana"/>
                <w:noProof/>
                <w:lang w:val="de-AT" w:eastAsia="zh-CN"/>
              </w:rPr>
              <w:lastRenderedPageBreak/>
              <w:drawing>
                <wp:inline distT="0" distB="0" distL="0" distR="0">
                  <wp:extent cx="2219325" cy="1478106"/>
                  <wp:effectExtent l="19050" t="0" r="9525" b="0"/>
                  <wp:docPr id="3" name="Bild 1" descr="C:\Users\Peter\Daten\Kunden\DS-Automotion\VW-Kassel\Bilder_klein\DS_A_VW_Kassel_Halle2 (21)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Daten\Kunden\DS-Automotion\VW-Kassel\Bilder_klein\DS_A_VW_Kassel_Halle2 (21)_klein.jpg"/>
                          <pic:cNvPicPr>
                            <a:picLocks noChangeAspect="1" noChangeArrowheads="1"/>
                          </pic:cNvPicPr>
                        </pic:nvPicPr>
                        <pic:blipFill>
                          <a:blip r:embed="rId7" cstate="print"/>
                          <a:srcRect/>
                          <a:stretch>
                            <a:fillRect/>
                          </a:stretch>
                        </pic:blipFill>
                        <pic:spPr bwMode="auto">
                          <a:xfrm>
                            <a:off x="0" y="0"/>
                            <a:ext cx="2225898" cy="1482484"/>
                          </a:xfrm>
                          <a:prstGeom prst="rect">
                            <a:avLst/>
                          </a:prstGeom>
                          <a:noFill/>
                          <a:ln w="9525">
                            <a:noFill/>
                            <a:miter lim="800000"/>
                            <a:headEnd/>
                            <a:tailEnd/>
                          </a:ln>
                        </pic:spPr>
                      </pic:pic>
                    </a:graphicData>
                  </a:graphic>
                </wp:inline>
              </w:drawing>
            </w:r>
          </w:p>
          <w:p w:rsidR="00167236" w:rsidRPr="00ED02FB" w:rsidRDefault="00167236" w:rsidP="00925715">
            <w:pPr>
              <w:pStyle w:val="Funotentext"/>
              <w:rPr>
                <w:rFonts w:ascii="Verdana" w:hAnsi="Verdana"/>
                <w:lang w:val="de-AT"/>
              </w:rPr>
            </w:pPr>
          </w:p>
        </w:tc>
        <w:tc>
          <w:tcPr>
            <w:tcW w:w="5670" w:type="dxa"/>
          </w:tcPr>
          <w:p w:rsidR="0073520B" w:rsidRDefault="0086322C" w:rsidP="0086322C">
            <w:pPr>
              <w:pStyle w:val="Funotentext"/>
              <w:rPr>
                <w:rFonts w:ascii="Arial" w:eastAsia="Arial" w:hAnsi="Arial"/>
                <w:sz w:val="18"/>
                <w:szCs w:val="18"/>
                <w:lang w:val="de-AT" w:eastAsia="en-US"/>
              </w:rPr>
            </w:pPr>
            <w:r w:rsidRPr="0086322C">
              <w:rPr>
                <w:rFonts w:ascii="Arial" w:eastAsia="Arial" w:hAnsi="Arial"/>
                <w:sz w:val="18"/>
                <w:szCs w:val="18"/>
                <w:lang w:val="de-AT" w:eastAsia="en-US"/>
              </w:rPr>
              <w:t xml:space="preserve">Im Volkswagen Werk Kassel </w:t>
            </w:r>
            <w:r>
              <w:rPr>
                <w:rFonts w:ascii="Arial" w:eastAsia="Arial" w:hAnsi="Arial"/>
                <w:sz w:val="18"/>
                <w:szCs w:val="18"/>
                <w:lang w:val="de-AT" w:eastAsia="en-US"/>
              </w:rPr>
              <w:t>bringen 18 kundenspezifische</w:t>
            </w:r>
            <w:r w:rsidRPr="0086322C">
              <w:rPr>
                <w:rFonts w:ascii="Arial" w:eastAsia="Arial" w:hAnsi="Arial"/>
                <w:sz w:val="18"/>
                <w:szCs w:val="18"/>
                <w:lang w:val="de-AT" w:eastAsia="en-US"/>
              </w:rPr>
              <w:t xml:space="preserve"> Fah</w:t>
            </w:r>
            <w:r w:rsidRPr="0086322C">
              <w:rPr>
                <w:rFonts w:ascii="Arial" w:eastAsia="Arial" w:hAnsi="Arial"/>
                <w:sz w:val="18"/>
                <w:szCs w:val="18"/>
                <w:lang w:val="de-AT" w:eastAsia="en-US"/>
              </w:rPr>
              <w:t>r</w:t>
            </w:r>
            <w:r w:rsidRPr="0086322C">
              <w:rPr>
                <w:rFonts w:ascii="Arial" w:eastAsia="Arial" w:hAnsi="Arial"/>
                <w:sz w:val="18"/>
                <w:szCs w:val="18"/>
                <w:lang w:val="de-AT" w:eastAsia="en-US"/>
              </w:rPr>
              <w:t xml:space="preserve">zeuge </w:t>
            </w:r>
            <w:r>
              <w:rPr>
                <w:rFonts w:ascii="Arial" w:eastAsia="Arial" w:hAnsi="Arial"/>
                <w:sz w:val="18"/>
                <w:szCs w:val="18"/>
                <w:lang w:val="de-AT" w:eastAsia="en-US"/>
              </w:rPr>
              <w:t xml:space="preserve">eines </w:t>
            </w:r>
            <w:r w:rsidRPr="0086322C">
              <w:rPr>
                <w:rFonts w:ascii="Arial" w:eastAsia="Arial" w:hAnsi="Arial"/>
                <w:sz w:val="18"/>
                <w:szCs w:val="18"/>
                <w:lang w:val="de-AT" w:eastAsia="en-US"/>
              </w:rPr>
              <w:t>fahrerlosen Transportsystem</w:t>
            </w:r>
            <w:r>
              <w:rPr>
                <w:rFonts w:ascii="Arial" w:eastAsia="Arial" w:hAnsi="Arial"/>
                <w:sz w:val="18"/>
                <w:szCs w:val="18"/>
                <w:lang w:val="de-AT" w:eastAsia="en-US"/>
              </w:rPr>
              <w:t>s</w:t>
            </w:r>
            <w:r w:rsidRPr="0086322C">
              <w:rPr>
                <w:rFonts w:ascii="Arial" w:eastAsia="Arial" w:hAnsi="Arial"/>
                <w:sz w:val="18"/>
                <w:szCs w:val="18"/>
                <w:lang w:val="de-AT" w:eastAsia="en-US"/>
              </w:rPr>
              <w:t xml:space="preserve"> des österreich</w:t>
            </w:r>
            <w:r w:rsidRPr="0086322C">
              <w:rPr>
                <w:rFonts w:ascii="Arial" w:eastAsia="Arial" w:hAnsi="Arial"/>
                <w:sz w:val="18"/>
                <w:szCs w:val="18"/>
                <w:lang w:val="de-AT" w:eastAsia="en-US"/>
              </w:rPr>
              <w:t>i</w:t>
            </w:r>
            <w:r w:rsidRPr="0086322C">
              <w:rPr>
                <w:rFonts w:ascii="Arial" w:eastAsia="Arial" w:hAnsi="Arial"/>
                <w:sz w:val="18"/>
                <w:szCs w:val="18"/>
                <w:lang w:val="de-AT" w:eastAsia="en-US"/>
              </w:rPr>
              <w:t>schen Herstellers DS AUTOMOTION</w:t>
            </w:r>
            <w:r>
              <w:rPr>
                <w:rFonts w:ascii="Arial" w:eastAsia="Arial" w:hAnsi="Arial"/>
                <w:sz w:val="18"/>
                <w:szCs w:val="18"/>
                <w:lang w:val="de-AT" w:eastAsia="en-US"/>
              </w:rPr>
              <w:t xml:space="preserve"> </w:t>
            </w:r>
            <w:r w:rsidR="006E4C46">
              <w:rPr>
                <w:rFonts w:ascii="Arial" w:eastAsia="Arial" w:hAnsi="Arial"/>
                <w:sz w:val="18"/>
                <w:szCs w:val="18"/>
                <w:lang w:val="de-AT" w:eastAsia="en-US"/>
              </w:rPr>
              <w:t xml:space="preserve">Transportbehälter </w:t>
            </w:r>
            <w:r w:rsidR="00A70875">
              <w:rPr>
                <w:rFonts w:ascii="Arial" w:eastAsia="Arial" w:hAnsi="Arial"/>
                <w:sz w:val="18"/>
                <w:szCs w:val="18"/>
                <w:lang w:val="de-AT" w:eastAsia="en-US"/>
              </w:rPr>
              <w:t xml:space="preserve">zu und von </w:t>
            </w:r>
            <w:r w:rsidRPr="0086322C">
              <w:rPr>
                <w:rFonts w:ascii="Arial" w:eastAsia="Arial" w:hAnsi="Arial"/>
                <w:sz w:val="18"/>
                <w:szCs w:val="18"/>
                <w:lang w:val="de-AT" w:eastAsia="en-US"/>
              </w:rPr>
              <w:t>45 Laserschneidmaschinen</w:t>
            </w:r>
            <w:r w:rsidR="00A70875">
              <w:rPr>
                <w:rFonts w:ascii="Arial" w:eastAsia="Arial" w:hAnsi="Arial"/>
                <w:sz w:val="18"/>
                <w:szCs w:val="18"/>
                <w:lang w:val="de-AT" w:eastAsia="en-US"/>
              </w:rPr>
              <w:t xml:space="preserve">, wo diese </w:t>
            </w:r>
            <w:r w:rsidR="00A70875" w:rsidRPr="0086322C">
              <w:rPr>
                <w:rFonts w:ascii="Arial" w:eastAsia="Arial" w:hAnsi="Arial"/>
                <w:sz w:val="18"/>
                <w:szCs w:val="18"/>
                <w:lang w:val="de-AT" w:eastAsia="en-US"/>
              </w:rPr>
              <w:t xml:space="preserve">von Robotern </w:t>
            </w:r>
            <w:r w:rsidR="00A70875">
              <w:rPr>
                <w:rFonts w:ascii="Arial" w:eastAsia="Arial" w:hAnsi="Arial"/>
                <w:sz w:val="18"/>
                <w:szCs w:val="18"/>
                <w:lang w:val="de-AT" w:eastAsia="en-US"/>
              </w:rPr>
              <w:t xml:space="preserve">mit </w:t>
            </w:r>
            <w:r w:rsidR="00A70875" w:rsidRPr="0086322C">
              <w:rPr>
                <w:rFonts w:ascii="Arial" w:eastAsia="Arial" w:hAnsi="Arial"/>
                <w:sz w:val="18"/>
                <w:szCs w:val="18"/>
                <w:lang w:val="de-AT" w:eastAsia="en-US"/>
              </w:rPr>
              <w:t>formgehärteten tragenden Bauteile</w:t>
            </w:r>
            <w:r w:rsidR="00A70875">
              <w:rPr>
                <w:rFonts w:ascii="Arial" w:eastAsia="Arial" w:hAnsi="Arial"/>
                <w:sz w:val="18"/>
                <w:szCs w:val="18"/>
                <w:lang w:val="de-AT" w:eastAsia="en-US"/>
              </w:rPr>
              <w:t>n</w:t>
            </w:r>
            <w:r w:rsidR="00A70875" w:rsidRPr="0086322C">
              <w:rPr>
                <w:rFonts w:ascii="Arial" w:eastAsia="Arial" w:hAnsi="Arial"/>
                <w:sz w:val="18"/>
                <w:szCs w:val="18"/>
                <w:lang w:val="de-AT" w:eastAsia="en-US"/>
              </w:rPr>
              <w:t xml:space="preserve"> beladen </w:t>
            </w:r>
            <w:r w:rsidR="00A70875">
              <w:rPr>
                <w:rFonts w:ascii="Arial" w:eastAsia="Arial" w:hAnsi="Arial"/>
                <w:sz w:val="18"/>
                <w:szCs w:val="18"/>
                <w:lang w:val="de-AT" w:eastAsia="en-US"/>
              </w:rPr>
              <w:t>wer</w:t>
            </w:r>
            <w:r w:rsidR="00A70875" w:rsidRPr="0086322C">
              <w:rPr>
                <w:rFonts w:ascii="Arial" w:eastAsia="Arial" w:hAnsi="Arial"/>
                <w:sz w:val="18"/>
                <w:szCs w:val="18"/>
                <w:lang w:val="de-AT" w:eastAsia="en-US"/>
              </w:rPr>
              <w:t>den</w:t>
            </w:r>
            <w:r w:rsidRPr="0086322C">
              <w:rPr>
                <w:rFonts w:ascii="Arial" w:eastAsia="Arial" w:hAnsi="Arial"/>
                <w:sz w:val="18"/>
                <w:szCs w:val="18"/>
                <w:lang w:val="de-AT" w:eastAsia="en-US"/>
              </w:rPr>
              <w:t>.</w:t>
            </w:r>
            <w:r>
              <w:rPr>
                <w:rFonts w:ascii="Arial" w:eastAsia="Arial" w:hAnsi="Arial"/>
                <w:sz w:val="18"/>
                <w:szCs w:val="18"/>
                <w:lang w:val="de-AT" w:eastAsia="en-US"/>
              </w:rPr>
              <w:t xml:space="preserve"> Sie legen dabei in jedem Zyklus 800 m Str</w:t>
            </w:r>
            <w:r>
              <w:rPr>
                <w:rFonts w:ascii="Arial" w:eastAsia="Arial" w:hAnsi="Arial"/>
                <w:sz w:val="18"/>
                <w:szCs w:val="18"/>
                <w:lang w:val="de-AT" w:eastAsia="en-US"/>
              </w:rPr>
              <w:t>e</w:t>
            </w:r>
            <w:r>
              <w:rPr>
                <w:rFonts w:ascii="Arial" w:eastAsia="Arial" w:hAnsi="Arial"/>
                <w:sz w:val="18"/>
                <w:szCs w:val="18"/>
                <w:lang w:val="de-AT" w:eastAsia="en-US"/>
              </w:rPr>
              <w:t>cke zurück.</w:t>
            </w:r>
          </w:p>
          <w:p w:rsidR="0086322C" w:rsidRPr="00167236" w:rsidRDefault="0086322C" w:rsidP="0086322C">
            <w:pPr>
              <w:pStyle w:val="Funotentext"/>
              <w:rPr>
                <w:rFonts w:ascii="Verdana" w:hAnsi="Verdana"/>
                <w:sz w:val="18"/>
                <w:szCs w:val="18"/>
                <w:lang w:val="de-AT"/>
              </w:rPr>
            </w:pPr>
            <w:r>
              <w:rPr>
                <w:rFonts w:ascii="Arial" w:eastAsia="Arial" w:hAnsi="Arial"/>
                <w:sz w:val="18"/>
                <w:szCs w:val="18"/>
                <w:lang w:val="de-AT" w:eastAsia="en-US"/>
              </w:rPr>
              <w:t>Foto: DS AUTOM</w:t>
            </w:r>
            <w:r>
              <w:rPr>
                <w:rFonts w:ascii="Arial" w:eastAsia="Arial" w:hAnsi="Arial"/>
                <w:sz w:val="18"/>
                <w:szCs w:val="18"/>
                <w:lang w:val="de-AT" w:eastAsia="en-US"/>
              </w:rPr>
              <w:t>O</w:t>
            </w:r>
            <w:r>
              <w:rPr>
                <w:rFonts w:ascii="Arial" w:eastAsia="Arial" w:hAnsi="Arial"/>
                <w:sz w:val="18"/>
                <w:szCs w:val="18"/>
                <w:lang w:val="de-AT" w:eastAsia="en-US"/>
              </w:rPr>
              <w:t>TION</w:t>
            </w:r>
          </w:p>
        </w:tc>
      </w:tr>
      <w:tr w:rsidR="0073520B" w:rsidRPr="00ED02FB" w:rsidTr="00167236">
        <w:trPr>
          <w:trHeight w:val="82"/>
        </w:trPr>
        <w:tc>
          <w:tcPr>
            <w:tcW w:w="3936" w:type="dxa"/>
          </w:tcPr>
          <w:p w:rsidR="0073520B" w:rsidRDefault="006E4C46" w:rsidP="006138A4">
            <w:pPr>
              <w:pStyle w:val="Funotentext"/>
              <w:rPr>
                <w:rFonts w:ascii="Verdana" w:hAnsi="Verdana"/>
                <w:lang w:val="de-AT"/>
              </w:rPr>
            </w:pPr>
            <w:r>
              <w:rPr>
                <w:rFonts w:ascii="Verdana" w:hAnsi="Verdana"/>
                <w:noProof/>
                <w:lang w:val="de-AT" w:eastAsia="zh-CN"/>
              </w:rPr>
              <w:drawing>
                <wp:inline distT="0" distB="0" distL="0" distR="0">
                  <wp:extent cx="2219325" cy="1478105"/>
                  <wp:effectExtent l="19050" t="0" r="9525" b="0"/>
                  <wp:docPr id="4" name="Bild 2" descr="C:\Users\Peter\Daten\Kunden\DS-Automotion\VW-Kassel\Bilder_klein\DS_A_VW_Kassel_Halle 6 (13)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er\Daten\Kunden\DS-Automotion\VW-Kassel\Bilder_klein\DS_A_VW_Kassel_Halle 6 (13)_klein.jpg"/>
                          <pic:cNvPicPr>
                            <a:picLocks noChangeAspect="1" noChangeArrowheads="1"/>
                          </pic:cNvPicPr>
                        </pic:nvPicPr>
                        <pic:blipFill>
                          <a:blip r:embed="rId8" cstate="print"/>
                          <a:srcRect/>
                          <a:stretch>
                            <a:fillRect/>
                          </a:stretch>
                        </pic:blipFill>
                        <pic:spPr bwMode="auto">
                          <a:xfrm>
                            <a:off x="0" y="0"/>
                            <a:ext cx="2221495" cy="1479550"/>
                          </a:xfrm>
                          <a:prstGeom prst="rect">
                            <a:avLst/>
                          </a:prstGeom>
                          <a:noFill/>
                          <a:ln w="9525">
                            <a:noFill/>
                            <a:miter lim="800000"/>
                            <a:headEnd/>
                            <a:tailEnd/>
                          </a:ln>
                        </pic:spPr>
                      </pic:pic>
                    </a:graphicData>
                  </a:graphic>
                </wp:inline>
              </w:drawing>
            </w:r>
          </w:p>
          <w:p w:rsidR="00167236" w:rsidRPr="00ED02FB" w:rsidRDefault="00167236" w:rsidP="006138A4">
            <w:pPr>
              <w:pStyle w:val="Funotentext"/>
              <w:rPr>
                <w:rFonts w:ascii="Verdana" w:hAnsi="Verdana"/>
                <w:lang w:val="de-AT"/>
              </w:rPr>
            </w:pPr>
          </w:p>
        </w:tc>
        <w:tc>
          <w:tcPr>
            <w:tcW w:w="5670" w:type="dxa"/>
          </w:tcPr>
          <w:p w:rsidR="0086322C" w:rsidRPr="0086322C" w:rsidRDefault="0086322C" w:rsidP="0086322C">
            <w:pPr>
              <w:spacing w:line="276" w:lineRule="auto"/>
              <w:rPr>
                <w:rFonts w:ascii="Arial" w:eastAsia="Arial" w:hAnsi="Arial"/>
                <w:sz w:val="18"/>
                <w:szCs w:val="18"/>
                <w:lang w:eastAsia="en-US"/>
              </w:rPr>
            </w:pPr>
            <w:r w:rsidRPr="0086322C">
              <w:rPr>
                <w:rFonts w:ascii="Arial" w:eastAsia="Arial" w:hAnsi="Arial"/>
                <w:sz w:val="18"/>
                <w:szCs w:val="18"/>
                <w:lang w:eastAsia="en-US"/>
              </w:rPr>
              <w:t>Den Tran</w:t>
            </w:r>
            <w:r w:rsidRPr="0086322C">
              <w:rPr>
                <w:rFonts w:ascii="Arial" w:eastAsia="Arial" w:hAnsi="Arial"/>
                <w:sz w:val="18"/>
                <w:szCs w:val="18"/>
                <w:lang w:eastAsia="en-US"/>
              </w:rPr>
              <w:t>s</w:t>
            </w:r>
            <w:r w:rsidRPr="0086322C">
              <w:rPr>
                <w:rFonts w:ascii="Arial" w:eastAsia="Arial" w:hAnsi="Arial"/>
                <w:sz w:val="18"/>
                <w:szCs w:val="18"/>
                <w:lang w:eastAsia="en-US"/>
              </w:rPr>
              <w:t>port der Getriebe zur LKW-Ladestation erledigt ein FTS von DS AUTOMOTION mit vier automatisierten Serie</w:t>
            </w:r>
            <w:r w:rsidRPr="0086322C">
              <w:rPr>
                <w:rFonts w:ascii="Arial" w:eastAsia="Arial" w:hAnsi="Arial"/>
                <w:sz w:val="18"/>
                <w:szCs w:val="18"/>
                <w:lang w:eastAsia="en-US"/>
              </w:rPr>
              <w:t>n</w:t>
            </w:r>
            <w:r w:rsidRPr="0086322C">
              <w:rPr>
                <w:rFonts w:ascii="Arial" w:eastAsia="Arial" w:hAnsi="Arial"/>
                <w:sz w:val="18"/>
                <w:szCs w:val="18"/>
                <w:lang w:eastAsia="en-US"/>
              </w:rPr>
              <w:t>fahrzeugen. Zu den Herausforderungen bei di</w:t>
            </w:r>
            <w:r w:rsidRPr="0086322C">
              <w:rPr>
                <w:rFonts w:ascii="Arial" w:eastAsia="Arial" w:hAnsi="Arial"/>
                <w:sz w:val="18"/>
                <w:szCs w:val="18"/>
                <w:lang w:eastAsia="en-US"/>
              </w:rPr>
              <w:t>e</w:t>
            </w:r>
            <w:r w:rsidRPr="0086322C">
              <w:rPr>
                <w:rFonts w:ascii="Arial" w:eastAsia="Arial" w:hAnsi="Arial"/>
                <w:sz w:val="18"/>
                <w:szCs w:val="18"/>
                <w:lang w:eastAsia="en-US"/>
              </w:rPr>
              <w:t>ser Anlage gehörte das hohe Transportg</w:t>
            </w:r>
            <w:r w:rsidRPr="0086322C">
              <w:rPr>
                <w:rFonts w:ascii="Arial" w:eastAsia="Arial" w:hAnsi="Arial"/>
                <w:sz w:val="18"/>
                <w:szCs w:val="18"/>
                <w:lang w:eastAsia="en-US"/>
              </w:rPr>
              <w:t>e</w:t>
            </w:r>
            <w:r w:rsidRPr="0086322C">
              <w:rPr>
                <w:rFonts w:ascii="Arial" w:eastAsia="Arial" w:hAnsi="Arial"/>
                <w:sz w:val="18"/>
                <w:szCs w:val="18"/>
                <w:lang w:eastAsia="en-US"/>
              </w:rPr>
              <w:t>wicht</w:t>
            </w:r>
            <w:r>
              <w:rPr>
                <w:rFonts w:ascii="Arial" w:eastAsia="Arial" w:hAnsi="Arial"/>
                <w:sz w:val="18"/>
                <w:szCs w:val="18"/>
                <w:lang w:eastAsia="en-US"/>
              </w:rPr>
              <w:t xml:space="preserve"> von </w:t>
            </w:r>
            <w:r w:rsidRPr="0086322C">
              <w:rPr>
                <w:rFonts w:ascii="Arial" w:eastAsia="Arial" w:hAnsi="Arial"/>
                <w:sz w:val="18"/>
                <w:szCs w:val="18"/>
                <w:lang w:eastAsia="en-US"/>
              </w:rPr>
              <w:t>bis zu 1,9 Tonnen.</w:t>
            </w:r>
          </w:p>
          <w:p w:rsidR="0073520B" w:rsidRPr="00167236" w:rsidRDefault="0086322C" w:rsidP="0086322C">
            <w:pPr>
              <w:spacing w:line="276" w:lineRule="auto"/>
              <w:rPr>
                <w:rFonts w:ascii="Arial" w:eastAsia="Arial" w:hAnsi="Arial"/>
                <w:sz w:val="18"/>
                <w:szCs w:val="18"/>
                <w:lang w:eastAsia="en-US"/>
              </w:rPr>
            </w:pPr>
            <w:r>
              <w:rPr>
                <w:rFonts w:ascii="Arial" w:eastAsia="Arial" w:hAnsi="Arial"/>
                <w:sz w:val="18"/>
                <w:szCs w:val="18"/>
                <w:lang w:eastAsia="en-US"/>
              </w:rPr>
              <w:t>Foto</w:t>
            </w:r>
            <w:r w:rsidRPr="0086322C">
              <w:rPr>
                <w:rFonts w:ascii="Arial" w:eastAsia="Arial" w:hAnsi="Arial"/>
                <w:sz w:val="18"/>
                <w:szCs w:val="18"/>
                <w:lang w:eastAsia="en-US"/>
              </w:rPr>
              <w:t>: DS AUTOM</w:t>
            </w:r>
            <w:r w:rsidRPr="0086322C">
              <w:rPr>
                <w:rFonts w:ascii="Arial" w:eastAsia="Arial" w:hAnsi="Arial"/>
                <w:sz w:val="18"/>
                <w:szCs w:val="18"/>
                <w:lang w:eastAsia="en-US"/>
              </w:rPr>
              <w:t>O</w:t>
            </w:r>
            <w:r w:rsidRPr="0086322C">
              <w:rPr>
                <w:rFonts w:ascii="Arial" w:eastAsia="Arial" w:hAnsi="Arial"/>
                <w:sz w:val="18"/>
                <w:szCs w:val="18"/>
                <w:lang w:eastAsia="en-US"/>
              </w:rPr>
              <w:t>TION</w:t>
            </w:r>
          </w:p>
        </w:tc>
      </w:tr>
      <w:tr w:rsidR="0073520B" w:rsidRPr="00ED02FB" w:rsidTr="00167236">
        <w:trPr>
          <w:trHeight w:val="82"/>
        </w:trPr>
        <w:tc>
          <w:tcPr>
            <w:tcW w:w="3936" w:type="dxa"/>
          </w:tcPr>
          <w:p w:rsidR="0073520B" w:rsidRPr="00ED02FB" w:rsidRDefault="007F27DE" w:rsidP="006138A4">
            <w:pPr>
              <w:pStyle w:val="Funotentext"/>
              <w:rPr>
                <w:rFonts w:ascii="Verdana" w:hAnsi="Verdana"/>
                <w:lang w:val="de-AT"/>
              </w:rPr>
            </w:pPr>
            <w:r w:rsidRPr="007F27DE">
              <w:rPr>
                <w:rFonts w:ascii="Verdana" w:hAnsi="Verdana"/>
                <w:noProof/>
                <w:lang w:val="de-AT" w:eastAsia="zh-CN"/>
              </w:rPr>
              <w:drawing>
                <wp:inline distT="0" distB="0" distL="0" distR="0">
                  <wp:extent cx="867153" cy="1294791"/>
                  <wp:effectExtent l="19050" t="0" r="9147" b="0"/>
                  <wp:docPr id="2" name="Grafik 0" descr="Bild1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_klein.jpg"/>
                          <pic:cNvPicPr/>
                        </pic:nvPicPr>
                        <pic:blipFill>
                          <a:blip r:embed="rId9" cstate="print"/>
                          <a:stretch>
                            <a:fillRect/>
                          </a:stretch>
                        </pic:blipFill>
                        <pic:spPr>
                          <a:xfrm>
                            <a:off x="0" y="0"/>
                            <a:ext cx="871364" cy="1301079"/>
                          </a:xfrm>
                          <a:prstGeom prst="rect">
                            <a:avLst/>
                          </a:prstGeom>
                        </pic:spPr>
                      </pic:pic>
                    </a:graphicData>
                  </a:graphic>
                </wp:inline>
              </w:drawing>
            </w:r>
          </w:p>
        </w:tc>
        <w:tc>
          <w:tcPr>
            <w:tcW w:w="5670" w:type="dxa"/>
          </w:tcPr>
          <w:p w:rsidR="007F27DE" w:rsidRPr="007F27DE" w:rsidRDefault="007F27DE" w:rsidP="007F27DE">
            <w:pPr>
              <w:spacing w:line="276" w:lineRule="auto"/>
              <w:rPr>
                <w:rFonts w:ascii="Arial" w:eastAsia="Arial" w:hAnsi="Arial"/>
                <w:sz w:val="18"/>
                <w:szCs w:val="18"/>
                <w:lang w:eastAsia="en-US"/>
              </w:rPr>
            </w:pPr>
            <w:r w:rsidRPr="007F27DE">
              <w:rPr>
                <w:rFonts w:ascii="Arial" w:eastAsia="Arial" w:hAnsi="Arial"/>
                <w:sz w:val="18"/>
                <w:szCs w:val="18"/>
                <w:lang w:eastAsia="en-US"/>
              </w:rPr>
              <w:t>Stefan Greif, Logistikplaner, Volksw</w:t>
            </w:r>
            <w:r w:rsidRPr="007F27DE">
              <w:rPr>
                <w:rFonts w:ascii="Arial" w:eastAsia="Arial" w:hAnsi="Arial"/>
                <w:sz w:val="18"/>
                <w:szCs w:val="18"/>
                <w:lang w:eastAsia="en-US"/>
              </w:rPr>
              <w:t>a</w:t>
            </w:r>
            <w:r w:rsidRPr="007F27DE">
              <w:rPr>
                <w:rFonts w:ascii="Arial" w:eastAsia="Arial" w:hAnsi="Arial"/>
                <w:sz w:val="18"/>
                <w:szCs w:val="18"/>
                <w:lang w:eastAsia="en-US"/>
              </w:rPr>
              <w:t>gen AG:</w:t>
            </w:r>
          </w:p>
          <w:p w:rsidR="007F27DE" w:rsidRPr="007F27DE" w:rsidRDefault="007F27DE" w:rsidP="007F27DE">
            <w:pPr>
              <w:spacing w:line="276" w:lineRule="auto"/>
              <w:rPr>
                <w:rFonts w:ascii="Arial" w:eastAsia="Arial" w:hAnsi="Arial"/>
                <w:sz w:val="18"/>
                <w:szCs w:val="18"/>
                <w:lang w:eastAsia="en-US"/>
              </w:rPr>
            </w:pPr>
            <w:r w:rsidRPr="007F27DE">
              <w:rPr>
                <w:rFonts w:ascii="Arial" w:eastAsia="Arial" w:hAnsi="Arial"/>
                <w:sz w:val="18"/>
                <w:szCs w:val="18"/>
                <w:lang w:eastAsia="en-US"/>
              </w:rPr>
              <w:t>„Im VW-Werk Kassel arbeiten in zwei Produktionsbere</w:t>
            </w:r>
            <w:r w:rsidRPr="007F27DE">
              <w:rPr>
                <w:rFonts w:ascii="Arial" w:eastAsia="Arial" w:hAnsi="Arial"/>
                <w:sz w:val="18"/>
                <w:szCs w:val="18"/>
                <w:lang w:eastAsia="en-US"/>
              </w:rPr>
              <w:t>i</w:t>
            </w:r>
            <w:r w:rsidRPr="007F27DE">
              <w:rPr>
                <w:rFonts w:ascii="Arial" w:eastAsia="Arial" w:hAnsi="Arial"/>
                <w:sz w:val="18"/>
                <w:szCs w:val="18"/>
                <w:lang w:eastAsia="en-US"/>
              </w:rPr>
              <w:t>chen zwei grundverschiedene FTS von DS AUTOM</w:t>
            </w:r>
            <w:r w:rsidRPr="007F27DE">
              <w:rPr>
                <w:rFonts w:ascii="Arial" w:eastAsia="Arial" w:hAnsi="Arial"/>
                <w:sz w:val="18"/>
                <w:szCs w:val="18"/>
                <w:lang w:eastAsia="en-US"/>
              </w:rPr>
              <w:t>O</w:t>
            </w:r>
            <w:r w:rsidRPr="007F27DE">
              <w:rPr>
                <w:rFonts w:ascii="Arial" w:eastAsia="Arial" w:hAnsi="Arial"/>
                <w:sz w:val="18"/>
                <w:szCs w:val="18"/>
                <w:lang w:eastAsia="en-US"/>
              </w:rPr>
              <w:t>TION. Jedes davon ist exakt auf die jeweiligen Produktionserfordernisse abg</w:t>
            </w:r>
            <w:r w:rsidRPr="007F27DE">
              <w:rPr>
                <w:rFonts w:ascii="Arial" w:eastAsia="Arial" w:hAnsi="Arial"/>
                <w:sz w:val="18"/>
                <w:szCs w:val="18"/>
                <w:lang w:eastAsia="en-US"/>
              </w:rPr>
              <w:t>e</w:t>
            </w:r>
            <w:r w:rsidRPr="007F27DE">
              <w:rPr>
                <w:rFonts w:ascii="Arial" w:eastAsia="Arial" w:hAnsi="Arial"/>
                <w:sz w:val="18"/>
                <w:szCs w:val="18"/>
                <w:lang w:eastAsia="en-US"/>
              </w:rPr>
              <w:t>stimmt.“</w:t>
            </w:r>
          </w:p>
          <w:p w:rsidR="0073520B" w:rsidRPr="00167236" w:rsidRDefault="0086322C" w:rsidP="007F27DE">
            <w:pPr>
              <w:spacing w:line="276" w:lineRule="auto"/>
              <w:rPr>
                <w:rFonts w:ascii="Arial" w:eastAsia="Arial" w:hAnsi="Arial"/>
                <w:sz w:val="18"/>
                <w:szCs w:val="18"/>
                <w:lang w:eastAsia="en-US"/>
              </w:rPr>
            </w:pPr>
            <w:r>
              <w:rPr>
                <w:rFonts w:ascii="Arial" w:eastAsia="Arial" w:hAnsi="Arial"/>
                <w:sz w:val="18"/>
                <w:szCs w:val="18"/>
                <w:lang w:eastAsia="en-US"/>
              </w:rPr>
              <w:t>Foto</w:t>
            </w:r>
            <w:r w:rsidR="007F27DE" w:rsidRPr="007F27DE">
              <w:rPr>
                <w:rFonts w:ascii="Arial" w:eastAsia="Arial" w:hAnsi="Arial"/>
                <w:sz w:val="18"/>
                <w:szCs w:val="18"/>
                <w:lang w:eastAsia="en-US"/>
              </w:rPr>
              <w:t>: Volk</w:t>
            </w:r>
            <w:r w:rsidR="007F27DE" w:rsidRPr="007F27DE">
              <w:rPr>
                <w:rFonts w:ascii="Arial" w:eastAsia="Arial" w:hAnsi="Arial"/>
                <w:sz w:val="18"/>
                <w:szCs w:val="18"/>
                <w:lang w:eastAsia="en-US"/>
              </w:rPr>
              <w:t>s</w:t>
            </w:r>
            <w:r w:rsidR="007F27DE" w:rsidRPr="007F27DE">
              <w:rPr>
                <w:rFonts w:ascii="Arial" w:eastAsia="Arial" w:hAnsi="Arial"/>
                <w:sz w:val="18"/>
                <w:szCs w:val="18"/>
                <w:lang w:eastAsia="en-US"/>
              </w:rPr>
              <w:t>wagen AG</w:t>
            </w:r>
          </w:p>
          <w:p w:rsidR="0073520B" w:rsidRPr="00ED02FB" w:rsidRDefault="0073520B" w:rsidP="0073520B">
            <w:pPr>
              <w:pStyle w:val="Funotentext"/>
              <w:rPr>
                <w:rFonts w:ascii="Verdana" w:hAnsi="Verdana"/>
                <w:lang w:val="de-AT"/>
              </w:rPr>
            </w:pPr>
            <w:r w:rsidRPr="00167236">
              <w:rPr>
                <w:rFonts w:ascii="Arial" w:eastAsia="Arial" w:hAnsi="Arial"/>
                <w:sz w:val="18"/>
                <w:szCs w:val="18"/>
                <w:lang w:eastAsia="en-US"/>
              </w:rPr>
              <w:t xml:space="preserve"> </w:t>
            </w:r>
          </w:p>
        </w:tc>
      </w:tr>
    </w:tbl>
    <w:p w:rsidR="00ED02FB" w:rsidRDefault="00ED02FB" w:rsidP="00ED7FC3">
      <w:pPr>
        <w:spacing w:line="276" w:lineRule="auto"/>
        <w:rPr>
          <w:rFonts w:ascii="Arial" w:eastAsia="Arial" w:hAnsi="Arial"/>
          <w:lang w:eastAsia="en-US"/>
        </w:rPr>
      </w:pPr>
    </w:p>
    <w:p w:rsidR="00ED02FB" w:rsidRPr="00ED02FB" w:rsidRDefault="00ED02FB" w:rsidP="00ED7FC3">
      <w:pPr>
        <w:spacing w:line="276" w:lineRule="auto"/>
        <w:rPr>
          <w:rFonts w:ascii="Arial" w:eastAsia="Arial" w:hAnsi="Arial"/>
          <w:lang w:eastAsia="en-US"/>
        </w:rPr>
      </w:pPr>
    </w:p>
    <w:p w:rsidR="00F43BBD" w:rsidRPr="00ED02FB" w:rsidRDefault="00F43BBD" w:rsidP="00F43BBD">
      <w:pPr>
        <w:spacing w:line="276" w:lineRule="auto"/>
        <w:rPr>
          <w:rFonts w:ascii="Arial" w:eastAsia="Arial" w:hAnsi="Arial"/>
          <w:b/>
          <w:lang w:eastAsia="en-US"/>
        </w:rPr>
      </w:pPr>
      <w:r w:rsidRPr="00ED02FB">
        <w:rPr>
          <w:rFonts w:ascii="Arial" w:eastAsia="Arial" w:hAnsi="Arial"/>
          <w:b/>
          <w:lang w:eastAsia="en-US"/>
        </w:rPr>
        <w:t>Über DS AUTOMOTION</w:t>
      </w:r>
    </w:p>
    <w:p w:rsidR="00F43BBD" w:rsidRPr="00ED02FB" w:rsidRDefault="00671374" w:rsidP="00F43BBD">
      <w:pPr>
        <w:spacing w:line="276" w:lineRule="auto"/>
        <w:rPr>
          <w:rFonts w:ascii="Arial" w:eastAsia="Arial" w:hAnsi="Arial"/>
          <w:lang w:eastAsia="en-US"/>
        </w:rPr>
      </w:pPr>
      <w:r w:rsidRPr="00ED02FB">
        <w:rPr>
          <w:rFonts w:ascii="Arial" w:eastAsia="Arial" w:hAnsi="Arial"/>
          <w:lang w:eastAsia="en-US"/>
        </w:rPr>
        <w:t>Die DS AUTOMOTION GmbH mit Sitz in Linz ist ein weltweit führender Anbieter fahrerloser Transportsyst</w:t>
      </w:r>
      <w:r w:rsidRPr="00ED02FB">
        <w:rPr>
          <w:rFonts w:ascii="Arial" w:eastAsia="Arial" w:hAnsi="Arial"/>
          <w:lang w:eastAsia="en-US"/>
        </w:rPr>
        <w:t>e</w:t>
      </w:r>
      <w:r w:rsidRPr="00ED02FB">
        <w:rPr>
          <w:rFonts w:ascii="Arial" w:eastAsia="Arial" w:hAnsi="Arial"/>
          <w:lang w:eastAsia="en-US"/>
        </w:rPr>
        <w:t>me. Das Unternehmen ist seit 1984 auf die Entwicklung und Produktion von Automatisierungslösungen für unterschiedlichste Anwendungen und Branchen spezialisiert. Mehr als 180 Mitarbeitende erwirtschaften heute mehr als EUR 30 Mio. Jahresumsatz, 95% davon werden weltweit exportiert.</w:t>
      </w:r>
    </w:p>
    <w:p w:rsidR="00F43BBD" w:rsidRPr="00ED02FB" w:rsidRDefault="00F43BBD" w:rsidP="00ED7FC3">
      <w:pPr>
        <w:spacing w:line="276" w:lineRule="auto"/>
        <w:rPr>
          <w:rFonts w:ascii="Arial" w:eastAsia="Arial" w:hAnsi="Arial"/>
          <w:lang w:eastAsia="en-US"/>
        </w:rPr>
      </w:pPr>
    </w:p>
    <w:p w:rsidR="003D57D2" w:rsidRPr="00ED02FB" w:rsidRDefault="00B73FA8" w:rsidP="003D57D2">
      <w:pPr>
        <w:spacing w:line="276" w:lineRule="auto"/>
        <w:rPr>
          <w:rFonts w:ascii="Arial" w:eastAsia="Arial" w:hAnsi="Arial"/>
          <w:lang w:eastAsia="en-US"/>
        </w:rPr>
      </w:pPr>
      <w:r w:rsidRPr="00ED02FB">
        <w:rPr>
          <w:rFonts w:ascii="Arial" w:eastAsia="Arial" w:hAnsi="Arial"/>
          <w:lang w:eastAsia="en-US"/>
        </w:rPr>
        <w:t xml:space="preserve">Weitere Informationen finden Sie unter </w:t>
      </w:r>
      <w:hyperlink r:id="rId10" w:history="1">
        <w:r w:rsidR="006629EC" w:rsidRPr="00ED02FB">
          <w:rPr>
            <w:rStyle w:val="Hyperlink"/>
            <w:rFonts w:ascii="Arial" w:eastAsia="Arial" w:hAnsi="Arial"/>
            <w:color w:val="auto"/>
            <w:lang w:eastAsia="en-US"/>
          </w:rPr>
          <w:t>www.ds-automotion.com</w:t>
        </w:r>
      </w:hyperlink>
      <w:r w:rsidR="00E514CC" w:rsidRPr="00ED02FB">
        <w:rPr>
          <w:rFonts w:ascii="Arial" w:eastAsia="Arial" w:hAnsi="Arial"/>
          <w:lang w:eastAsia="en-US"/>
        </w:rPr>
        <w:t>.</w:t>
      </w:r>
    </w:p>
    <w:sectPr w:rsidR="003D57D2" w:rsidRPr="00ED02FB" w:rsidSect="009D7A1E">
      <w:headerReference w:type="default" r:id="rId11"/>
      <w:footerReference w:type="default" r:id="rId12"/>
      <w:type w:val="continuous"/>
      <w:pgSz w:w="11907" w:h="16839"/>
      <w:pgMar w:top="2099" w:right="1134" w:bottom="1984" w:left="1134" w:header="567" w:footer="1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AAB" w:rsidRDefault="00F21AAB" w:rsidP="00A523C5">
      <w:r>
        <w:separator/>
      </w:r>
    </w:p>
  </w:endnote>
  <w:endnote w:type="continuationSeparator" w:id="0">
    <w:p w:rsidR="00F21AAB" w:rsidRDefault="00F21AAB" w:rsidP="00A523C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AR PL KaitiM Big5">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Layout w:type="fixed"/>
      <w:tblCellMar>
        <w:left w:w="10" w:type="dxa"/>
        <w:right w:w="10" w:type="dxa"/>
      </w:tblCellMar>
      <w:tblLook w:val="0000"/>
    </w:tblPr>
    <w:tblGrid>
      <w:gridCol w:w="4819"/>
      <w:gridCol w:w="4819"/>
    </w:tblGrid>
    <w:tr w:rsidR="009D7A1E" w:rsidTr="00CB3337">
      <w:trPr>
        <w:trHeight w:hRule="exact" w:val="1789"/>
      </w:trPr>
      <w:tc>
        <w:tcPr>
          <w:tcW w:w="4819" w:type="dxa"/>
          <w:tcMar>
            <w:top w:w="226" w:type="dxa"/>
            <w:left w:w="0" w:type="dxa"/>
            <w:right w:w="0" w:type="dxa"/>
          </w:tcMar>
        </w:tcPr>
        <w:p w:rsidR="009D7A1E" w:rsidRDefault="009D7A1E" w:rsidP="00E514CC">
          <w:pPr>
            <w:pStyle w:val="par"/>
            <w:rPr>
              <w:rFonts w:eastAsia="Arial"/>
              <w:sz w:val="16"/>
              <w:szCs w:val="16"/>
              <w:lang w:eastAsia="en-US"/>
            </w:rPr>
          </w:pPr>
          <w:r w:rsidRPr="00CB3337">
            <w:rPr>
              <w:b/>
              <w:sz w:val="16"/>
              <w:szCs w:val="16"/>
              <w:lang w:val="de-DE" w:eastAsia="de-DE"/>
            </w:rPr>
            <w:t>Pressekontakt:</w:t>
          </w:r>
          <w:r>
            <w:br/>
          </w:r>
          <w:r>
            <w:rPr>
              <w:rFonts w:eastAsia="Arial"/>
              <w:sz w:val="16"/>
              <w:szCs w:val="16"/>
              <w:lang w:eastAsia="en-US"/>
            </w:rPr>
            <w:t>Mag. Katharina Kaiser</w:t>
          </w:r>
          <w:r w:rsidR="00671374">
            <w:rPr>
              <w:rFonts w:eastAsia="Arial"/>
              <w:sz w:val="16"/>
              <w:szCs w:val="16"/>
              <w:lang w:eastAsia="en-US"/>
            </w:rPr>
            <w:t>-Frauenschuh</w:t>
          </w:r>
          <w:r w:rsidRPr="00CB3337">
            <w:rPr>
              <w:rFonts w:eastAsia="Arial"/>
              <w:sz w:val="16"/>
              <w:szCs w:val="16"/>
              <w:lang w:eastAsia="en-US"/>
            </w:rPr>
            <w:br/>
            <w:t xml:space="preserve">t </w:t>
          </w:r>
          <w:r>
            <w:rPr>
              <w:rFonts w:eastAsia="Arial"/>
              <w:sz w:val="16"/>
              <w:szCs w:val="16"/>
              <w:lang w:eastAsia="en-US"/>
            </w:rPr>
            <w:t>+43 732 6957-</w:t>
          </w:r>
          <w:r w:rsidRPr="006629EC">
            <w:rPr>
              <w:rFonts w:eastAsia="Arial"/>
              <w:sz w:val="16"/>
              <w:szCs w:val="16"/>
              <w:lang w:eastAsia="en-US"/>
            </w:rPr>
            <w:t>73305</w:t>
          </w:r>
          <w:r w:rsidRPr="00CB3337">
            <w:rPr>
              <w:rFonts w:eastAsia="Arial"/>
              <w:sz w:val="16"/>
              <w:szCs w:val="16"/>
              <w:lang w:eastAsia="en-US"/>
            </w:rPr>
            <w:br/>
          </w:r>
          <w:hyperlink r:id="rId1" w:history="1">
            <w:r w:rsidRPr="00F22D8B">
              <w:rPr>
                <w:rStyle w:val="Hyperlink"/>
                <w:rFonts w:eastAsia="Arial"/>
                <w:sz w:val="16"/>
                <w:szCs w:val="16"/>
                <w:lang w:eastAsia="en-US"/>
              </w:rPr>
              <w:t>k.kaiser@ds-automotion.com</w:t>
            </w:r>
          </w:hyperlink>
        </w:p>
        <w:p w:rsidR="009D7A1E" w:rsidRDefault="009D7A1E" w:rsidP="00E514CC">
          <w:pPr>
            <w:pStyle w:val="par"/>
          </w:pPr>
          <w:r w:rsidRPr="006629EC">
            <w:rPr>
              <w:rFonts w:eastAsia="Arial"/>
              <w:b/>
              <w:sz w:val="16"/>
              <w:szCs w:val="16"/>
              <w:lang w:eastAsia="en-US"/>
            </w:rPr>
            <w:t>DS AUTOMOTION GmbH</w:t>
          </w:r>
          <w:r w:rsidRPr="00CB3337">
            <w:rPr>
              <w:sz w:val="16"/>
              <w:szCs w:val="16"/>
            </w:rPr>
            <w:t xml:space="preserve"> </w:t>
          </w:r>
          <w:r w:rsidRPr="00CB3337">
            <w:rPr>
              <w:sz w:val="16"/>
              <w:szCs w:val="16"/>
            </w:rPr>
            <w:br/>
          </w:r>
          <w:r w:rsidRPr="006629EC">
            <w:rPr>
              <w:sz w:val="16"/>
              <w:szCs w:val="16"/>
            </w:rPr>
            <w:t>Lunzerstraße 60, 4030 Linz /Austria</w:t>
          </w:r>
        </w:p>
      </w:tc>
      <w:tc>
        <w:tcPr>
          <w:tcW w:w="4819" w:type="dxa"/>
          <w:tcMar>
            <w:top w:w="226" w:type="dxa"/>
            <w:left w:w="0" w:type="dxa"/>
            <w:right w:w="0" w:type="dxa"/>
          </w:tcMar>
        </w:tcPr>
        <w:p w:rsidR="009D7A1E" w:rsidRDefault="00671374" w:rsidP="0086322C">
          <w:pPr>
            <w:pStyle w:val="par"/>
            <w:tabs>
              <w:tab w:val="left" w:pos="4110"/>
              <w:tab w:val="right" w:pos="4819"/>
            </w:tabs>
            <w:spacing w:after="0"/>
          </w:pPr>
          <w:r>
            <w:rPr>
              <w:b/>
              <w:sz w:val="14"/>
            </w:rPr>
            <w:tab/>
          </w:r>
          <w:r w:rsidR="0086322C">
            <w:rPr>
              <w:b/>
              <w:sz w:val="14"/>
            </w:rPr>
            <w:t>20</w:t>
          </w:r>
          <w:r w:rsidR="009D7A1E">
            <w:rPr>
              <w:b/>
              <w:sz w:val="14"/>
            </w:rPr>
            <w:t>.</w:t>
          </w:r>
          <w:r w:rsidR="007C3C56">
            <w:rPr>
              <w:b/>
              <w:sz w:val="14"/>
            </w:rPr>
            <w:t>0</w:t>
          </w:r>
          <w:r>
            <w:rPr>
              <w:b/>
              <w:sz w:val="14"/>
            </w:rPr>
            <w:t>7</w:t>
          </w:r>
          <w:r w:rsidR="009D7A1E">
            <w:rPr>
              <w:b/>
              <w:sz w:val="14"/>
            </w:rPr>
            <w:t>.201</w:t>
          </w:r>
          <w:r>
            <w:rPr>
              <w:b/>
              <w:sz w:val="14"/>
            </w:rPr>
            <w:t>7</w:t>
          </w:r>
          <w:r w:rsidR="009D7A1E">
            <w:br/>
          </w:r>
          <w:r w:rsidR="009D7A1E">
            <w:rPr>
              <w:sz w:val="14"/>
            </w:rPr>
            <w:t>Seite</w:t>
          </w:r>
          <w:r w:rsidR="009D7A1E">
            <w:t> </w:t>
          </w:r>
          <w:r w:rsidR="00F33388">
            <w:rPr>
              <w:b/>
              <w:sz w:val="14"/>
            </w:rPr>
            <w:fldChar w:fldCharType="begin"/>
          </w:r>
          <w:r w:rsidR="009D7A1E">
            <w:rPr>
              <w:b/>
              <w:sz w:val="14"/>
            </w:rPr>
            <w:instrText xml:space="preserve"> PAGE </w:instrText>
          </w:r>
          <w:r w:rsidR="00F33388">
            <w:rPr>
              <w:b/>
              <w:sz w:val="14"/>
            </w:rPr>
            <w:fldChar w:fldCharType="separate"/>
          </w:r>
          <w:r w:rsidR="00A70875">
            <w:rPr>
              <w:b/>
              <w:noProof/>
              <w:sz w:val="14"/>
            </w:rPr>
            <w:t>2</w:t>
          </w:r>
          <w:r w:rsidR="00F33388">
            <w:rPr>
              <w:b/>
              <w:sz w:val="14"/>
            </w:rPr>
            <w:fldChar w:fldCharType="end"/>
          </w:r>
          <w:r w:rsidR="009D7A1E">
            <w:rPr>
              <w:b/>
              <w:sz w:val="14"/>
            </w:rPr>
            <w:t>/</w:t>
          </w:r>
          <w:fldSimple w:instr=" NUMPAGES   \* MERGEFORMAT ">
            <w:r w:rsidR="00A70875" w:rsidRPr="00A70875">
              <w:rPr>
                <w:b/>
                <w:noProof/>
                <w:sz w:val="14"/>
              </w:rPr>
              <w:t>2</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AAB" w:rsidRDefault="00F21AAB" w:rsidP="00A523C5">
      <w:r>
        <w:separator/>
      </w:r>
    </w:p>
  </w:footnote>
  <w:footnote w:type="continuationSeparator" w:id="0">
    <w:p w:rsidR="00F21AAB" w:rsidRDefault="00F21AAB" w:rsidP="00A523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8" w:type="dxa"/>
      <w:tblLayout w:type="fixed"/>
      <w:tblCellMar>
        <w:left w:w="10" w:type="dxa"/>
        <w:right w:w="10" w:type="dxa"/>
      </w:tblCellMar>
      <w:tblLook w:val="0000"/>
    </w:tblPr>
    <w:tblGrid>
      <w:gridCol w:w="5783"/>
      <w:gridCol w:w="3855"/>
    </w:tblGrid>
    <w:tr w:rsidR="009D7A1E">
      <w:tc>
        <w:tcPr>
          <w:tcW w:w="5783" w:type="dxa"/>
          <w:shd w:val="clear" w:color="auto" w:fill="FFFFFF"/>
          <w:tcMar>
            <w:top w:w="226" w:type="dxa"/>
            <w:left w:w="0" w:type="dxa"/>
            <w:bottom w:w="226" w:type="dxa"/>
            <w:right w:w="0" w:type="dxa"/>
          </w:tcMar>
          <w:vAlign w:val="bottom"/>
        </w:tcPr>
        <w:p w:rsidR="009D7A1E" w:rsidRDefault="009D7A1E">
          <w:pPr>
            <w:pStyle w:val="par"/>
            <w:spacing w:after="0"/>
          </w:pPr>
          <w:r>
            <w:rPr>
              <w:b/>
              <w:color w:val="000000"/>
              <w:sz w:val="32"/>
            </w:rPr>
            <w:t>Pressemitteilung</w:t>
          </w:r>
        </w:p>
      </w:tc>
      <w:tc>
        <w:tcPr>
          <w:tcW w:w="3855" w:type="dxa"/>
          <w:shd w:val="clear" w:color="auto" w:fill="FFFFFF"/>
          <w:tcMar>
            <w:top w:w="226" w:type="dxa"/>
            <w:left w:w="0" w:type="dxa"/>
            <w:bottom w:w="226" w:type="dxa"/>
            <w:right w:w="0" w:type="dxa"/>
          </w:tcMar>
          <w:vAlign w:val="bottom"/>
        </w:tcPr>
        <w:p w:rsidR="009D7A1E" w:rsidRDefault="009D7A1E">
          <w:pPr>
            <w:pStyle w:val="par"/>
            <w:spacing w:after="0"/>
            <w:jc w:val="right"/>
          </w:pPr>
          <w:r>
            <w:rPr>
              <w:noProof/>
              <w:lang w:eastAsia="zh-CN"/>
            </w:rPr>
            <w:drawing>
              <wp:inline distT="0" distB="0" distL="0" distR="0">
                <wp:extent cx="1962150" cy="523875"/>
                <wp:effectExtent l="19050" t="0" r="0" b="0"/>
                <wp:docPr id="1" name="Bild 1" descr="DS Automo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 Automotion"/>
                        <pic:cNvPicPr>
                          <a:picLocks noChangeAspect="1" noChangeArrowheads="1"/>
                        </pic:cNvPicPr>
                      </pic:nvPicPr>
                      <pic:blipFill>
                        <a:blip r:embed="rId1"/>
                        <a:srcRect/>
                        <a:stretch>
                          <a:fillRect/>
                        </a:stretch>
                      </pic:blipFill>
                      <pic:spPr bwMode="auto">
                        <a:xfrm>
                          <a:off x="0" y="0"/>
                          <a:ext cx="1962150" cy="523875"/>
                        </a:xfrm>
                        <a:prstGeom prst="rect">
                          <a:avLst/>
                        </a:prstGeom>
                        <a:noFill/>
                        <a:ln w="9525">
                          <a:noFill/>
                          <a:miter lim="800000"/>
                          <a:headEnd/>
                          <a:tailEnd/>
                        </a:ln>
                      </pic:spPr>
                    </pic:pic>
                  </a:graphicData>
                </a:graphic>
              </wp:inline>
            </w:drawing>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54FE"/>
    <w:multiLevelType w:val="multilevel"/>
    <w:tmpl w:val="D386552E"/>
    <w:lvl w:ilvl="0">
      <w:start w:val="1"/>
      <w:numFmt w:val="decimal"/>
      <w:lvlText w:val="%1"/>
      <w:lvlJc w:val="left"/>
      <w:pPr>
        <w:tabs>
          <w:tab w:val="num" w:pos="1417"/>
        </w:tabs>
        <w:ind w:left="1417" w:hanging="1417"/>
      </w:pPr>
    </w:lvl>
    <w:lvl w:ilvl="1">
      <w:start w:val="1"/>
      <w:numFmt w:val="decimal"/>
      <w:lvlText w:val="%1.%2"/>
      <w:lvlJc w:val="left"/>
      <w:pPr>
        <w:tabs>
          <w:tab w:val="num" w:pos="1417"/>
        </w:tabs>
        <w:ind w:left="1417" w:hanging="1417"/>
      </w:pPr>
    </w:lvl>
    <w:lvl w:ilvl="2">
      <w:start w:val="1"/>
      <w:numFmt w:val="decimal"/>
      <w:lvlText w:val="%1.%2.%3"/>
      <w:lvlJc w:val="left"/>
      <w:pPr>
        <w:tabs>
          <w:tab w:val="num" w:pos="1417"/>
        </w:tabs>
        <w:ind w:left="1417" w:hanging="1417"/>
      </w:pPr>
    </w:lvl>
    <w:lvl w:ilvl="3">
      <w:start w:val="1"/>
      <w:numFmt w:val="decimal"/>
      <w:lvlText w:val="%1.%2.%3.%4"/>
      <w:lvlJc w:val="left"/>
      <w:pPr>
        <w:tabs>
          <w:tab w:val="num" w:pos="1417"/>
        </w:tabs>
        <w:ind w:left="1417" w:hanging="1417"/>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decimal"/>
      <w:lvlText w:val="%1.%2.%3.%4.%5.%6.%7.%8"/>
      <w:lvlJc w:val="left"/>
      <w:pPr>
        <w:tabs>
          <w:tab w:val="num" w:pos="1417"/>
        </w:tabs>
        <w:ind w:left="1417" w:hanging="1417"/>
      </w:pPr>
    </w:lvl>
    <w:lvl w:ilvl="8">
      <w:numFmt w:val="decimal"/>
      <w:lvlText w:val=""/>
      <w:lvlJc w:val="left"/>
    </w:lvl>
  </w:abstractNum>
  <w:abstractNum w:abstractNumId="1">
    <w:nsid w:val="4A183B64"/>
    <w:multiLevelType w:val="hybridMultilevel"/>
    <w:tmpl w:val="33547E84"/>
    <w:lvl w:ilvl="0" w:tplc="CB7E2DBC">
      <w:start w:val="1"/>
      <w:numFmt w:val="bullet"/>
      <w:lvlText w:val="►"/>
      <w:lvlJc w:val="left"/>
      <w:pPr>
        <w:ind w:left="720" w:hanging="360"/>
      </w:pPr>
      <w:rPr>
        <w:rFonts w:ascii="Arial" w:eastAsia="AR PL KaitiM Big5" w:hAnsi="Arial" w:hint="default"/>
        <w:color w:val="97AA61"/>
        <w:sz w:val="16"/>
      </w:rPr>
    </w:lvl>
    <w:lvl w:ilvl="1" w:tplc="BB0417F0">
      <w:numFmt w:val="decimal"/>
      <w:lvlText w:val=""/>
      <w:lvlJc w:val="left"/>
    </w:lvl>
    <w:lvl w:ilvl="2" w:tplc="B90A267A">
      <w:numFmt w:val="decimal"/>
      <w:lvlText w:val=""/>
      <w:lvlJc w:val="left"/>
    </w:lvl>
    <w:lvl w:ilvl="3" w:tplc="773CC266">
      <w:numFmt w:val="decimal"/>
      <w:lvlText w:val=""/>
      <w:lvlJc w:val="left"/>
    </w:lvl>
    <w:lvl w:ilvl="4" w:tplc="6E88F9A0">
      <w:numFmt w:val="decimal"/>
      <w:lvlText w:val=""/>
      <w:lvlJc w:val="left"/>
    </w:lvl>
    <w:lvl w:ilvl="5" w:tplc="3162022A">
      <w:numFmt w:val="decimal"/>
      <w:lvlText w:val=""/>
      <w:lvlJc w:val="left"/>
    </w:lvl>
    <w:lvl w:ilvl="6" w:tplc="4C360748">
      <w:numFmt w:val="decimal"/>
      <w:lvlText w:val=""/>
      <w:lvlJc w:val="left"/>
    </w:lvl>
    <w:lvl w:ilvl="7" w:tplc="CC880200">
      <w:numFmt w:val="decimal"/>
      <w:lvlText w:val=""/>
      <w:lvlJc w:val="left"/>
    </w:lvl>
    <w:lvl w:ilvl="8" w:tplc="F74A632E">
      <w:numFmt w:val="decimal"/>
      <w:lvlText w:val=""/>
      <w:lvlJc w:val="left"/>
    </w:lvl>
  </w:abstractNum>
  <w:num w:numId="1">
    <w:abstractNumId w:val="0"/>
  </w:num>
  <w:num w:numId="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saveInvalidXml/>
  <w:hdrShapeDefaults>
    <o:shapedefaults v:ext="edit" spidmax="29698"/>
  </w:hdrShapeDefaults>
  <w:footnotePr>
    <w:footnote w:id="-1"/>
    <w:footnote w:id="0"/>
  </w:footnotePr>
  <w:endnotePr>
    <w:endnote w:id="-1"/>
    <w:endnote w:id="0"/>
  </w:endnotePr>
  <w:compat/>
  <w:rsids>
    <w:rsidRoot w:val="00A523C5"/>
    <w:rsid w:val="00004B07"/>
    <w:rsid w:val="00004F9E"/>
    <w:rsid w:val="00005BE8"/>
    <w:rsid w:val="00016F68"/>
    <w:rsid w:val="00030318"/>
    <w:rsid w:val="000360C3"/>
    <w:rsid w:val="0004378C"/>
    <w:rsid w:val="00051473"/>
    <w:rsid w:val="00055F9E"/>
    <w:rsid w:val="00056E6A"/>
    <w:rsid w:val="00066FA1"/>
    <w:rsid w:val="00096EF4"/>
    <w:rsid w:val="000A1F41"/>
    <w:rsid w:val="000B073E"/>
    <w:rsid w:val="000C0114"/>
    <w:rsid w:val="000D2836"/>
    <w:rsid w:val="000E4643"/>
    <w:rsid w:val="00113C95"/>
    <w:rsid w:val="00125BA4"/>
    <w:rsid w:val="001409AC"/>
    <w:rsid w:val="00167236"/>
    <w:rsid w:val="001832A7"/>
    <w:rsid w:val="001B654E"/>
    <w:rsid w:val="001D1E1A"/>
    <w:rsid w:val="001D3B66"/>
    <w:rsid w:val="001E7A0C"/>
    <w:rsid w:val="00201122"/>
    <w:rsid w:val="00201D98"/>
    <w:rsid w:val="0020562D"/>
    <w:rsid w:val="002071AD"/>
    <w:rsid w:val="0020784C"/>
    <w:rsid w:val="00213E66"/>
    <w:rsid w:val="00242269"/>
    <w:rsid w:val="00252699"/>
    <w:rsid w:val="00281D65"/>
    <w:rsid w:val="002851AD"/>
    <w:rsid w:val="00290130"/>
    <w:rsid w:val="002D3A46"/>
    <w:rsid w:val="002F6424"/>
    <w:rsid w:val="00303199"/>
    <w:rsid w:val="00307E57"/>
    <w:rsid w:val="00311AD4"/>
    <w:rsid w:val="0033026C"/>
    <w:rsid w:val="00335249"/>
    <w:rsid w:val="00372AC1"/>
    <w:rsid w:val="00376372"/>
    <w:rsid w:val="00391092"/>
    <w:rsid w:val="003B2246"/>
    <w:rsid w:val="003D57D2"/>
    <w:rsid w:val="003D6853"/>
    <w:rsid w:val="003E013D"/>
    <w:rsid w:val="003F03D3"/>
    <w:rsid w:val="003F7766"/>
    <w:rsid w:val="00404DC2"/>
    <w:rsid w:val="00406C12"/>
    <w:rsid w:val="00416030"/>
    <w:rsid w:val="00416038"/>
    <w:rsid w:val="004208C6"/>
    <w:rsid w:val="00421A19"/>
    <w:rsid w:val="00457C51"/>
    <w:rsid w:val="004720CE"/>
    <w:rsid w:val="00472318"/>
    <w:rsid w:val="00476DBE"/>
    <w:rsid w:val="00491DC0"/>
    <w:rsid w:val="004A1C3B"/>
    <w:rsid w:val="004A2C8F"/>
    <w:rsid w:val="004A6F41"/>
    <w:rsid w:val="004B146F"/>
    <w:rsid w:val="004B3392"/>
    <w:rsid w:val="004C7F81"/>
    <w:rsid w:val="004D2A70"/>
    <w:rsid w:val="004D6D4A"/>
    <w:rsid w:val="004E0286"/>
    <w:rsid w:val="004E5B70"/>
    <w:rsid w:val="004F08C1"/>
    <w:rsid w:val="004F0C27"/>
    <w:rsid w:val="00521780"/>
    <w:rsid w:val="00533EA8"/>
    <w:rsid w:val="00544D01"/>
    <w:rsid w:val="00555E47"/>
    <w:rsid w:val="005B510C"/>
    <w:rsid w:val="005C397E"/>
    <w:rsid w:val="005E316A"/>
    <w:rsid w:val="005E74A2"/>
    <w:rsid w:val="005F3D1F"/>
    <w:rsid w:val="0060061D"/>
    <w:rsid w:val="00625507"/>
    <w:rsid w:val="006629EC"/>
    <w:rsid w:val="00671374"/>
    <w:rsid w:val="006721AA"/>
    <w:rsid w:val="00693263"/>
    <w:rsid w:val="00694A1F"/>
    <w:rsid w:val="006B0DFB"/>
    <w:rsid w:val="006C2055"/>
    <w:rsid w:val="006C7DB7"/>
    <w:rsid w:val="006D53E3"/>
    <w:rsid w:val="006E19D1"/>
    <w:rsid w:val="006E21FE"/>
    <w:rsid w:val="006E48B7"/>
    <w:rsid w:val="006E4C46"/>
    <w:rsid w:val="006F499E"/>
    <w:rsid w:val="00703D2F"/>
    <w:rsid w:val="00706FE5"/>
    <w:rsid w:val="0073520B"/>
    <w:rsid w:val="00740E93"/>
    <w:rsid w:val="0074264A"/>
    <w:rsid w:val="007530E8"/>
    <w:rsid w:val="0076385E"/>
    <w:rsid w:val="00765B6C"/>
    <w:rsid w:val="00774090"/>
    <w:rsid w:val="007C3C56"/>
    <w:rsid w:val="007D13A9"/>
    <w:rsid w:val="007D346C"/>
    <w:rsid w:val="007E089D"/>
    <w:rsid w:val="007F0C18"/>
    <w:rsid w:val="007F10D9"/>
    <w:rsid w:val="007F27DE"/>
    <w:rsid w:val="00835A73"/>
    <w:rsid w:val="00840B7B"/>
    <w:rsid w:val="00856F3D"/>
    <w:rsid w:val="0086322C"/>
    <w:rsid w:val="0088370D"/>
    <w:rsid w:val="008A4E2A"/>
    <w:rsid w:val="008C5C80"/>
    <w:rsid w:val="008D0320"/>
    <w:rsid w:val="008D1A1E"/>
    <w:rsid w:val="008D2EF0"/>
    <w:rsid w:val="008E41EB"/>
    <w:rsid w:val="00917FB0"/>
    <w:rsid w:val="00921189"/>
    <w:rsid w:val="0095006E"/>
    <w:rsid w:val="0095075D"/>
    <w:rsid w:val="009545C0"/>
    <w:rsid w:val="00960953"/>
    <w:rsid w:val="00974D21"/>
    <w:rsid w:val="00984A3F"/>
    <w:rsid w:val="009B0CE8"/>
    <w:rsid w:val="009B23A1"/>
    <w:rsid w:val="009D5C9B"/>
    <w:rsid w:val="009D7A1E"/>
    <w:rsid w:val="009D7B9E"/>
    <w:rsid w:val="009F1173"/>
    <w:rsid w:val="009F665E"/>
    <w:rsid w:val="00A14B25"/>
    <w:rsid w:val="00A37FE6"/>
    <w:rsid w:val="00A504A2"/>
    <w:rsid w:val="00A523C5"/>
    <w:rsid w:val="00A548F4"/>
    <w:rsid w:val="00A564B5"/>
    <w:rsid w:val="00A70875"/>
    <w:rsid w:val="00A74E55"/>
    <w:rsid w:val="00A77238"/>
    <w:rsid w:val="00A94FFC"/>
    <w:rsid w:val="00AB4276"/>
    <w:rsid w:val="00AB733B"/>
    <w:rsid w:val="00AD1A6D"/>
    <w:rsid w:val="00AE1BFB"/>
    <w:rsid w:val="00AE42FC"/>
    <w:rsid w:val="00AF4697"/>
    <w:rsid w:val="00B02EF2"/>
    <w:rsid w:val="00B055F3"/>
    <w:rsid w:val="00B11B66"/>
    <w:rsid w:val="00B20E8F"/>
    <w:rsid w:val="00B27C4D"/>
    <w:rsid w:val="00B34EDD"/>
    <w:rsid w:val="00B4562B"/>
    <w:rsid w:val="00B5368C"/>
    <w:rsid w:val="00B53DC3"/>
    <w:rsid w:val="00B57931"/>
    <w:rsid w:val="00B73FA8"/>
    <w:rsid w:val="00B7460A"/>
    <w:rsid w:val="00B83BE8"/>
    <w:rsid w:val="00BA597A"/>
    <w:rsid w:val="00BD0AC1"/>
    <w:rsid w:val="00BD1D37"/>
    <w:rsid w:val="00C07B9B"/>
    <w:rsid w:val="00C137C3"/>
    <w:rsid w:val="00C439B3"/>
    <w:rsid w:val="00C54E0C"/>
    <w:rsid w:val="00CA052E"/>
    <w:rsid w:val="00CA1EE6"/>
    <w:rsid w:val="00CB23B7"/>
    <w:rsid w:val="00CB3337"/>
    <w:rsid w:val="00CC479F"/>
    <w:rsid w:val="00CE194D"/>
    <w:rsid w:val="00D01755"/>
    <w:rsid w:val="00D0488B"/>
    <w:rsid w:val="00D25C3B"/>
    <w:rsid w:val="00D3501B"/>
    <w:rsid w:val="00D42717"/>
    <w:rsid w:val="00D51813"/>
    <w:rsid w:val="00D52C7E"/>
    <w:rsid w:val="00D55851"/>
    <w:rsid w:val="00D852E9"/>
    <w:rsid w:val="00D8558D"/>
    <w:rsid w:val="00D871A8"/>
    <w:rsid w:val="00D87E97"/>
    <w:rsid w:val="00D91587"/>
    <w:rsid w:val="00D92B76"/>
    <w:rsid w:val="00DA13EC"/>
    <w:rsid w:val="00DB3DDE"/>
    <w:rsid w:val="00DC3DBE"/>
    <w:rsid w:val="00DE42F8"/>
    <w:rsid w:val="00DF0A3F"/>
    <w:rsid w:val="00DF4D3A"/>
    <w:rsid w:val="00E02B06"/>
    <w:rsid w:val="00E0699F"/>
    <w:rsid w:val="00E12E7B"/>
    <w:rsid w:val="00E13403"/>
    <w:rsid w:val="00E2213A"/>
    <w:rsid w:val="00E226A9"/>
    <w:rsid w:val="00E2408A"/>
    <w:rsid w:val="00E308FC"/>
    <w:rsid w:val="00E322F6"/>
    <w:rsid w:val="00E376CC"/>
    <w:rsid w:val="00E514CC"/>
    <w:rsid w:val="00E71C8B"/>
    <w:rsid w:val="00E7710D"/>
    <w:rsid w:val="00EA55FB"/>
    <w:rsid w:val="00EC7A64"/>
    <w:rsid w:val="00ED02FB"/>
    <w:rsid w:val="00ED7FC3"/>
    <w:rsid w:val="00EF0E76"/>
    <w:rsid w:val="00F0019A"/>
    <w:rsid w:val="00F20755"/>
    <w:rsid w:val="00F21AAB"/>
    <w:rsid w:val="00F33388"/>
    <w:rsid w:val="00F43BBD"/>
    <w:rsid w:val="00FB5B4B"/>
    <w:rsid w:val="00FC0798"/>
    <w:rsid w:val="00FE134A"/>
    <w:rsid w:val="00FE4D69"/>
  </w:rsids>
  <m:mathPr>
    <m:mathFont m:val="Cambria Math"/>
    <m:brkBin m:val="before"/>
    <m:brkBinSub m:val="--"/>
    <m:smallFrac m:val="off"/>
    <m:dispDef/>
    <m:lMargin m:val="0"/>
    <m:rMargin m:val="0"/>
    <m:defJc m:val="centerGroup"/>
    <m:wrapIndent m:val="1440"/>
    <m:intLim m:val="subSup"/>
    <m:naryLim m:val="undOvr"/>
  </m:mathPr>
  <w:attachedSchema w:val="http://www.expert-communication.de/smc/content"/>
  <w:attachedSchema w:val="http://www.expert-communication.de/smc/preprocess"/>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gitternetz">
    <w:name w:val="Table Grid"/>
    <w:basedOn w:val="NormaleTabelle"/>
    <w:uiPriority w:val="59"/>
    <w:rsid w:val="00AE1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E6A"/>
  </w:style>
  <w:style w:type="paragraph" w:styleId="berschrift1">
    <w:name w:val="heading 1"/>
    <w:basedOn w:val="Standard"/>
    <w:link w:val="berschrift1Zchn"/>
    <w:uiPriority w:val="9"/>
    <w:qFormat/>
    <w:rsid w:val="00E02B06"/>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523C5"/>
    <w:pPr>
      <w:jc w:val="both"/>
    </w:pPr>
    <w:rPr>
      <w:rFonts w:ascii="Arial" w:hAnsi="Arial"/>
    </w:rPr>
  </w:style>
  <w:style w:type="paragraph" w:customStyle="1" w:styleId="container-block">
    <w:name w:val="container-block"/>
    <w:basedOn w:val="default"/>
    <w:rsid w:val="00A523C5"/>
    <w:pPr>
      <w:spacing w:after="200"/>
    </w:pPr>
  </w:style>
  <w:style w:type="paragraph" w:styleId="Kopfzeile">
    <w:name w:val="header"/>
    <w:basedOn w:val="default"/>
    <w:rsid w:val="00A523C5"/>
    <w:pPr>
      <w:shd w:val="clear" w:color="auto" w:fill="FFFFFF"/>
    </w:pPr>
    <w:rPr>
      <w:b/>
      <w:color w:val="000000"/>
      <w:sz w:val="32"/>
    </w:rPr>
  </w:style>
  <w:style w:type="paragraph" w:customStyle="1" w:styleId="header-logo">
    <w:name w:val="header-logo"/>
    <w:basedOn w:val="default"/>
    <w:rsid w:val="00A523C5"/>
    <w:pPr>
      <w:shd w:val="clear" w:color="auto" w:fill="FFFFFF"/>
    </w:pPr>
    <w:rPr>
      <w:b/>
      <w:caps/>
      <w:color w:val="FFFFFF"/>
      <w:sz w:val="32"/>
    </w:rPr>
  </w:style>
  <w:style w:type="paragraph" w:customStyle="1" w:styleId="table-cell">
    <w:name w:val="table-cell"/>
    <w:basedOn w:val="default"/>
    <w:rsid w:val="00A523C5"/>
  </w:style>
  <w:style w:type="paragraph" w:styleId="Fuzeile">
    <w:name w:val="footer"/>
    <w:basedOn w:val="default"/>
    <w:rsid w:val="00A523C5"/>
    <w:pPr>
      <w:jc w:val="left"/>
    </w:pPr>
    <w:rPr>
      <w:sz w:val="14"/>
    </w:rPr>
  </w:style>
  <w:style w:type="paragraph" w:customStyle="1" w:styleId="headline-content">
    <w:name w:val="headline-content"/>
    <w:basedOn w:val="default"/>
    <w:rsid w:val="00A523C5"/>
    <w:pPr>
      <w:keepNext/>
      <w:spacing w:before="240" w:after="260"/>
    </w:pPr>
    <w:rPr>
      <w:sz w:val="24"/>
    </w:rPr>
  </w:style>
  <w:style w:type="paragraph" w:customStyle="1" w:styleId="headline-content-0">
    <w:name w:val="headline-content-0"/>
    <w:basedOn w:val="headline-content"/>
    <w:rsid w:val="00A523C5"/>
    <w:pPr>
      <w:spacing w:after="0"/>
    </w:pPr>
    <w:rPr>
      <w:b/>
    </w:rPr>
  </w:style>
  <w:style w:type="paragraph" w:customStyle="1" w:styleId="a">
    <w:basedOn w:val="headline-content-0"/>
    <w:rsid w:val="00A523C5"/>
  </w:style>
  <w:style w:type="paragraph" w:customStyle="1" w:styleId="headline-content-1">
    <w:name w:val="headline-content-1"/>
    <w:basedOn w:val="headline-content"/>
    <w:rsid w:val="00A523C5"/>
    <w:pPr>
      <w:spacing w:after="0"/>
      <w:outlineLvl w:val="0"/>
    </w:pPr>
    <w:rPr>
      <w:sz w:val="16"/>
    </w:rPr>
  </w:style>
  <w:style w:type="paragraph" w:customStyle="1" w:styleId="a0">
    <w:basedOn w:val="headline-content-1"/>
    <w:rsid w:val="00A523C5"/>
  </w:style>
  <w:style w:type="paragraph" w:customStyle="1" w:styleId="label-first">
    <w:name w:val="label-first"/>
    <w:basedOn w:val="default"/>
    <w:rsid w:val="00A523C5"/>
    <w:pPr>
      <w:spacing w:after="200"/>
    </w:pPr>
    <w:rPr>
      <w:b/>
    </w:rPr>
  </w:style>
  <w:style w:type="paragraph" w:customStyle="1" w:styleId="label">
    <w:name w:val="label"/>
    <w:basedOn w:val="default"/>
    <w:rsid w:val="00A523C5"/>
    <w:pPr>
      <w:spacing w:before="200"/>
    </w:pPr>
    <w:rPr>
      <w:b/>
    </w:rPr>
  </w:style>
  <w:style w:type="paragraph" w:customStyle="1" w:styleId="par">
    <w:name w:val="par"/>
    <w:basedOn w:val="default"/>
    <w:rsid w:val="00A523C5"/>
    <w:pPr>
      <w:spacing w:after="200"/>
      <w:jc w:val="left"/>
    </w:pPr>
  </w:style>
  <w:style w:type="paragraph" w:customStyle="1" w:styleId="par-first">
    <w:name w:val="par-first"/>
    <w:basedOn w:val="default"/>
    <w:rsid w:val="00A523C5"/>
    <w:pPr>
      <w:spacing w:after="200"/>
    </w:pPr>
    <w:rPr>
      <w:i/>
    </w:rPr>
  </w:style>
  <w:style w:type="paragraph" w:customStyle="1" w:styleId="media">
    <w:name w:val="media"/>
    <w:basedOn w:val="default"/>
    <w:rsid w:val="00A523C5"/>
  </w:style>
  <w:style w:type="paragraph" w:customStyle="1" w:styleId="media-caption">
    <w:name w:val="media-caption"/>
    <w:basedOn w:val="default"/>
    <w:rsid w:val="00A523C5"/>
    <w:pPr>
      <w:spacing w:before="120"/>
    </w:pPr>
    <w:rPr>
      <w:sz w:val="18"/>
    </w:rPr>
  </w:style>
  <w:style w:type="paragraph" w:customStyle="1" w:styleId="PageMargins">
    <w:name w:val="PageMargins"/>
    <w:basedOn w:val="default"/>
    <w:rsid w:val="00A523C5"/>
  </w:style>
  <w:style w:type="paragraph" w:customStyle="1" w:styleId="Heading0">
    <w:name w:val="Heading 0"/>
    <w:basedOn w:val="headline-content-0"/>
    <w:rsid w:val="00A523C5"/>
  </w:style>
  <w:style w:type="paragraph" w:customStyle="1" w:styleId="berschrift11">
    <w:name w:val="Überschrift 11"/>
    <w:basedOn w:val="headline-content-1"/>
    <w:rsid w:val="00A523C5"/>
  </w:style>
  <w:style w:type="paragraph" w:customStyle="1" w:styleId="berschrift21">
    <w:name w:val="Überschrift 21"/>
    <w:rsid w:val="00A523C5"/>
  </w:style>
  <w:style w:type="paragraph" w:customStyle="1" w:styleId="berschrift31">
    <w:name w:val="Überschrift 31"/>
    <w:rsid w:val="00A523C5"/>
  </w:style>
  <w:style w:type="paragraph" w:customStyle="1" w:styleId="berschrift41">
    <w:name w:val="Überschrift 41"/>
    <w:rsid w:val="00A523C5"/>
  </w:style>
  <w:style w:type="paragraph" w:customStyle="1" w:styleId="berschrift51">
    <w:name w:val="Überschrift 51"/>
    <w:rsid w:val="00A523C5"/>
  </w:style>
  <w:style w:type="paragraph" w:customStyle="1" w:styleId="berschrift61">
    <w:name w:val="Überschrift 61"/>
    <w:rsid w:val="00A523C5"/>
  </w:style>
  <w:style w:type="paragraph" w:customStyle="1" w:styleId="berschrift71">
    <w:name w:val="Überschrift 71"/>
    <w:rsid w:val="00A523C5"/>
  </w:style>
  <w:style w:type="character" w:customStyle="1" w:styleId="headline-content-run0">
    <w:name w:val="headline-content-run 0"/>
    <w:rsid w:val="00A523C5"/>
  </w:style>
  <w:style w:type="character" w:customStyle="1" w:styleId="headline-content-run1">
    <w:name w:val="headline-content-run 1"/>
    <w:rsid w:val="00A523C5"/>
  </w:style>
  <w:style w:type="character" w:customStyle="1" w:styleId="headline-content-run2">
    <w:name w:val="headline-content-run 2"/>
    <w:rsid w:val="00A523C5"/>
  </w:style>
  <w:style w:type="character" w:customStyle="1" w:styleId="headline-content-run3">
    <w:name w:val="headline-content-run 3"/>
    <w:rsid w:val="00A523C5"/>
  </w:style>
  <w:style w:type="character" w:customStyle="1" w:styleId="headline-content-run4">
    <w:name w:val="headline-content-run 4"/>
    <w:rsid w:val="00A523C5"/>
  </w:style>
  <w:style w:type="character" w:customStyle="1" w:styleId="headline-content-run5">
    <w:name w:val="headline-content-run 5"/>
    <w:rsid w:val="00A523C5"/>
  </w:style>
  <w:style w:type="character" w:customStyle="1" w:styleId="headline-content-run6">
    <w:name w:val="headline-content-run 6"/>
    <w:rsid w:val="00A523C5"/>
  </w:style>
  <w:style w:type="character" w:customStyle="1" w:styleId="headline-content-run7">
    <w:name w:val="headline-content-run 7"/>
    <w:rsid w:val="00A523C5"/>
  </w:style>
  <w:style w:type="paragraph" w:styleId="Verzeichnis1">
    <w:name w:val="toc 1"/>
    <w:semiHidden/>
    <w:rsid w:val="00A523C5"/>
    <w:pPr>
      <w:tabs>
        <w:tab w:val="left" w:pos="340"/>
        <w:tab w:val="right" w:leader="dot" w:pos="9639"/>
      </w:tabs>
      <w:ind w:left="340" w:hanging="340"/>
    </w:pPr>
  </w:style>
  <w:style w:type="paragraph" w:styleId="Verzeichnis2">
    <w:name w:val="toc 2"/>
    <w:semiHidden/>
    <w:rsid w:val="00A523C5"/>
    <w:pPr>
      <w:tabs>
        <w:tab w:val="left" w:pos="340"/>
        <w:tab w:val="right" w:leader="dot" w:pos="9639"/>
      </w:tabs>
      <w:ind w:left="340" w:hanging="340"/>
    </w:pPr>
  </w:style>
  <w:style w:type="paragraph" w:styleId="Verzeichnis3">
    <w:name w:val="toc 3"/>
    <w:semiHidden/>
    <w:rsid w:val="00A523C5"/>
    <w:pPr>
      <w:tabs>
        <w:tab w:val="left" w:pos="340"/>
        <w:tab w:val="right" w:leader="dot" w:pos="9639"/>
      </w:tabs>
      <w:ind w:left="340" w:hanging="340"/>
    </w:pPr>
  </w:style>
  <w:style w:type="paragraph" w:styleId="Verzeichnis4">
    <w:name w:val="toc 4"/>
    <w:semiHidden/>
    <w:rsid w:val="00A523C5"/>
    <w:pPr>
      <w:tabs>
        <w:tab w:val="left" w:pos="340"/>
        <w:tab w:val="right" w:leader="dot" w:pos="9639"/>
      </w:tabs>
      <w:ind w:left="340" w:hanging="340"/>
    </w:pPr>
  </w:style>
  <w:style w:type="paragraph" w:styleId="Verzeichnis5">
    <w:name w:val="toc 5"/>
    <w:semiHidden/>
    <w:rsid w:val="00A523C5"/>
    <w:pPr>
      <w:tabs>
        <w:tab w:val="left" w:pos="340"/>
        <w:tab w:val="right" w:leader="dot" w:pos="9639"/>
      </w:tabs>
      <w:ind w:left="340" w:hanging="340"/>
    </w:pPr>
  </w:style>
  <w:style w:type="paragraph" w:styleId="Index1">
    <w:name w:val="index 1"/>
    <w:basedOn w:val="default"/>
    <w:rsid w:val="00A523C5"/>
  </w:style>
  <w:style w:type="paragraph" w:styleId="Index2">
    <w:name w:val="index 2"/>
    <w:basedOn w:val="default"/>
    <w:rsid w:val="00A523C5"/>
    <w:pPr>
      <w:ind w:left="480" w:hanging="200"/>
    </w:pPr>
  </w:style>
  <w:style w:type="paragraph" w:styleId="Abbildungsverzeichnis">
    <w:name w:val="table of figures"/>
    <w:basedOn w:val="default"/>
    <w:rsid w:val="00A523C5"/>
  </w:style>
  <w:style w:type="character" w:styleId="Funotenzeichen">
    <w:name w:val="footnote reference"/>
    <w:rsid w:val="00A523C5"/>
    <w:rPr>
      <w:vertAlign w:val="superscript"/>
    </w:rPr>
  </w:style>
  <w:style w:type="paragraph" w:styleId="Sprechblasentext">
    <w:name w:val="Balloon Text"/>
    <w:basedOn w:val="Standard"/>
    <w:link w:val="SprechblasentextZchn"/>
    <w:uiPriority w:val="99"/>
    <w:semiHidden/>
    <w:unhideWhenUsed/>
    <w:rsid w:val="00FC07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C0798"/>
    <w:rPr>
      <w:rFonts w:ascii="Tahoma" w:hAnsi="Tahoma" w:cs="Tahoma"/>
      <w:sz w:val="16"/>
      <w:szCs w:val="16"/>
    </w:rPr>
  </w:style>
  <w:style w:type="character" w:styleId="Hyperlink">
    <w:name w:val="Hyperlink"/>
    <w:basedOn w:val="Absatz-Standardschriftart"/>
    <w:uiPriority w:val="99"/>
    <w:unhideWhenUsed/>
    <w:rsid w:val="00CB3337"/>
    <w:rPr>
      <w:color w:val="0000FF" w:themeColor="hyperlink"/>
      <w:u w:val="single"/>
    </w:rPr>
  </w:style>
  <w:style w:type="character" w:customStyle="1" w:styleId="berschrift1Zchn">
    <w:name w:val="Überschrift 1 Zchn"/>
    <w:basedOn w:val="Absatz-Standardschriftart"/>
    <w:link w:val="berschrift1"/>
    <w:uiPriority w:val="9"/>
    <w:rsid w:val="00E02B06"/>
    <w:rPr>
      <w:b/>
      <w:bCs/>
      <w:kern w:val="36"/>
      <w:sz w:val="48"/>
      <w:szCs w:val="48"/>
    </w:rPr>
  </w:style>
  <w:style w:type="paragraph" w:styleId="Funotentext">
    <w:name w:val="footnote text"/>
    <w:basedOn w:val="Standard"/>
    <w:link w:val="FunotentextZchn"/>
    <w:semiHidden/>
    <w:rsid w:val="00AE1BFB"/>
    <w:rPr>
      <w:lang w:val="de-DE" w:eastAsia="de-DE"/>
    </w:rPr>
  </w:style>
  <w:style w:type="character" w:customStyle="1" w:styleId="FunotentextZchn">
    <w:name w:val="Fußnotentext Zchn"/>
    <w:basedOn w:val="Absatz-Standardschriftart"/>
    <w:link w:val="Funotentext"/>
    <w:semiHidden/>
    <w:rsid w:val="00AE1BFB"/>
    <w:rPr>
      <w:lang w:val="de-DE" w:eastAsia="de-DE"/>
    </w:rPr>
  </w:style>
  <w:style w:type="table" w:styleId="Tabellenraster">
    <w:name w:val="Table Grid"/>
    <w:basedOn w:val="NormaleTabelle"/>
    <w:uiPriority w:val="59"/>
    <w:rsid w:val="00AE1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408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ds-automotion.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k.kaiser@ds-automot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4432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DS Automotion</Company>
  <LinksUpToDate>false</LinksUpToDate>
  <CharactersWithSpaces>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Kemptner</dc:creator>
  <cp:lastModifiedBy>Peter Kemptner</cp:lastModifiedBy>
  <cp:revision>8</cp:revision>
  <cp:lastPrinted>2017-06-19T08:02:00Z</cp:lastPrinted>
  <dcterms:created xsi:type="dcterms:W3CDTF">2017-07-20T12:46:00Z</dcterms:created>
  <dcterms:modified xsi:type="dcterms:W3CDTF">2017-07-20T15:18:00Z</dcterms:modified>
</cp:coreProperties>
</file>